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2880"/>
        <w:gridCol w:w="2237"/>
      </w:tblGrid>
      <w:tr w:rsidR="00F75D56" w:rsidRPr="00B76438" w14:paraId="3CDDD320" w14:textId="77777777" w:rsidTr="00EF5F79">
        <w:tc>
          <w:tcPr>
            <w:tcW w:w="2372" w:type="pct"/>
            <w:vMerge w:val="restart"/>
            <w:shd w:val="clear" w:color="auto" w:fill="auto"/>
          </w:tcPr>
          <w:p w14:paraId="299DF710" w14:textId="77777777" w:rsidR="00F75D56" w:rsidRPr="00B76438" w:rsidRDefault="00F75D56" w:rsidP="00EF5F79">
            <w:pPr>
              <w:bidi/>
              <w:rPr>
                <w:rFonts w:asciiTheme="majorBidi" w:hAnsiTheme="majorBidi" w:cstheme="majorBidi"/>
                <w:b/>
                <w:bCs/>
                <w:rtl/>
              </w:rPr>
            </w:pPr>
            <w:r w:rsidRPr="00B76438">
              <w:rPr>
                <w:rFonts w:asciiTheme="majorBidi" w:hAnsiTheme="majorBidi" w:cstheme="majorBidi"/>
                <w:b/>
                <w:bCs/>
                <w:rtl/>
              </w:rPr>
              <w:t xml:space="preserve">إجراءات </w:t>
            </w:r>
          </w:p>
          <w:p w14:paraId="3EF739AB" w14:textId="077188E9" w:rsidR="00F75D56" w:rsidRPr="00B76438" w:rsidRDefault="00F75D56" w:rsidP="00F75D56">
            <w:pPr>
              <w:bidi/>
              <w:rPr>
                <w:rFonts w:asciiTheme="majorBidi" w:hAnsiTheme="majorBidi" w:cstheme="majorBidi"/>
                <w:b/>
                <w:bCs/>
                <w:rtl/>
              </w:rPr>
            </w:pPr>
            <w:r w:rsidRPr="00B76438">
              <w:rPr>
                <w:rFonts w:asciiTheme="majorBidi" w:hAnsiTheme="majorBidi" w:cstheme="majorBidi"/>
                <w:b/>
                <w:bCs/>
                <w:rtl/>
              </w:rPr>
              <w:t>إعداد وعقد الامتحانات المحوسبة</w:t>
            </w:r>
          </w:p>
          <w:p w14:paraId="2D6C21ED" w14:textId="77777777" w:rsidR="00F75D56" w:rsidRPr="00B76438" w:rsidRDefault="00F75D56" w:rsidP="00EF5F79">
            <w:pPr>
              <w:bidi/>
              <w:rPr>
                <w:rFonts w:asciiTheme="majorBidi" w:hAnsiTheme="majorBidi" w:cstheme="majorBidi"/>
                <w:rtl/>
              </w:rPr>
            </w:pPr>
          </w:p>
        </w:tc>
        <w:tc>
          <w:tcPr>
            <w:tcW w:w="1479" w:type="pct"/>
            <w:shd w:val="clear" w:color="auto" w:fill="auto"/>
          </w:tcPr>
          <w:p w14:paraId="285E3B8B" w14:textId="77777777" w:rsidR="00F75D56" w:rsidRPr="00B76438" w:rsidRDefault="00F75D56" w:rsidP="00EF5F79">
            <w:pPr>
              <w:bidi/>
              <w:rPr>
                <w:rFonts w:asciiTheme="majorBidi" w:hAnsiTheme="majorBidi" w:cstheme="majorBidi"/>
                <w:rtl/>
              </w:rPr>
            </w:pPr>
            <w:r w:rsidRPr="00B76438">
              <w:rPr>
                <w:rFonts w:asciiTheme="majorBidi" w:hAnsiTheme="majorBidi" w:cstheme="majorBidi"/>
                <w:rtl/>
              </w:rPr>
              <w:t>رقم الإجراء</w:t>
            </w:r>
          </w:p>
        </w:tc>
        <w:tc>
          <w:tcPr>
            <w:tcW w:w="1149" w:type="pct"/>
            <w:shd w:val="clear" w:color="auto" w:fill="auto"/>
          </w:tcPr>
          <w:p w14:paraId="421F110C" w14:textId="5A535E76" w:rsidR="00F75D56" w:rsidRPr="00B76438" w:rsidRDefault="00F75D56" w:rsidP="00EF5F79">
            <w:pPr>
              <w:bidi/>
              <w:jc w:val="center"/>
              <w:rPr>
                <w:rFonts w:asciiTheme="majorBidi" w:hAnsiTheme="majorBidi" w:cstheme="majorBidi"/>
                <w:rtl/>
              </w:rPr>
            </w:pPr>
            <w:r w:rsidRPr="00B76438">
              <w:rPr>
                <w:rFonts w:asciiTheme="majorBidi" w:hAnsiTheme="majorBidi" w:cstheme="majorBidi"/>
              </w:rPr>
              <w:t>EXC-02-0</w:t>
            </w:r>
            <w:r w:rsidR="00E628E6">
              <w:rPr>
                <w:rFonts w:asciiTheme="majorBidi" w:hAnsiTheme="majorBidi" w:cstheme="majorBidi"/>
              </w:rPr>
              <w:t>2</w:t>
            </w:r>
            <w:r w:rsidRPr="00B76438">
              <w:rPr>
                <w:rFonts w:asciiTheme="majorBidi" w:hAnsiTheme="majorBidi" w:cstheme="majorBidi"/>
                <w:rtl/>
              </w:rPr>
              <w:t xml:space="preserve"> </w:t>
            </w:r>
          </w:p>
        </w:tc>
      </w:tr>
      <w:tr w:rsidR="00F75D56" w:rsidRPr="00B76438" w14:paraId="5515AC50" w14:textId="77777777" w:rsidTr="00EF5F79">
        <w:tc>
          <w:tcPr>
            <w:tcW w:w="2372" w:type="pct"/>
            <w:vMerge/>
            <w:shd w:val="clear" w:color="auto" w:fill="auto"/>
          </w:tcPr>
          <w:p w14:paraId="24F93D55" w14:textId="77777777" w:rsidR="00F75D56" w:rsidRPr="00B76438" w:rsidRDefault="00F75D56" w:rsidP="00EF5F79">
            <w:pPr>
              <w:bidi/>
              <w:rPr>
                <w:rFonts w:asciiTheme="majorBidi" w:hAnsiTheme="majorBidi" w:cstheme="majorBidi"/>
                <w:rtl/>
              </w:rPr>
            </w:pPr>
          </w:p>
        </w:tc>
        <w:tc>
          <w:tcPr>
            <w:tcW w:w="1479" w:type="pct"/>
            <w:shd w:val="clear" w:color="auto" w:fill="auto"/>
          </w:tcPr>
          <w:p w14:paraId="08B29D08" w14:textId="77777777" w:rsidR="00F75D56" w:rsidRPr="00B76438" w:rsidRDefault="00F75D56" w:rsidP="00EF5F79">
            <w:pPr>
              <w:bidi/>
              <w:rPr>
                <w:rFonts w:asciiTheme="majorBidi" w:hAnsiTheme="majorBidi" w:cstheme="majorBidi"/>
                <w:rtl/>
              </w:rPr>
            </w:pPr>
            <w:r w:rsidRPr="00B76438">
              <w:rPr>
                <w:rFonts w:asciiTheme="majorBidi" w:hAnsiTheme="majorBidi" w:cstheme="majorBidi"/>
                <w:rtl/>
              </w:rPr>
              <w:t>رقم وتاريخ الإصدار</w:t>
            </w:r>
          </w:p>
        </w:tc>
        <w:tc>
          <w:tcPr>
            <w:tcW w:w="1149" w:type="pct"/>
            <w:shd w:val="clear" w:color="auto" w:fill="auto"/>
          </w:tcPr>
          <w:p w14:paraId="473EE365" w14:textId="77777777" w:rsidR="00F75D56" w:rsidRPr="00B76438" w:rsidRDefault="00F75D56" w:rsidP="00EF5F79">
            <w:pPr>
              <w:jc w:val="center"/>
              <w:rPr>
                <w:rFonts w:asciiTheme="majorBidi" w:hAnsiTheme="majorBidi" w:cstheme="majorBidi"/>
                <w:color w:val="000000" w:themeColor="text1"/>
                <w:rtl/>
              </w:rPr>
            </w:pPr>
            <w:r w:rsidRPr="00B76438">
              <w:rPr>
                <w:rFonts w:asciiTheme="majorBidi" w:hAnsiTheme="majorBidi" w:cstheme="majorBidi"/>
                <w:color w:val="000000" w:themeColor="text1"/>
              </w:rPr>
              <w:t>2/3/24/2022/2963</w:t>
            </w:r>
          </w:p>
          <w:p w14:paraId="52A668F7" w14:textId="77777777" w:rsidR="00F75D56" w:rsidRPr="00B76438" w:rsidRDefault="00F75D56" w:rsidP="00EF5F79">
            <w:pPr>
              <w:bidi/>
              <w:jc w:val="center"/>
              <w:rPr>
                <w:rFonts w:asciiTheme="majorBidi" w:hAnsiTheme="majorBidi" w:cstheme="majorBidi"/>
                <w:rtl/>
              </w:rPr>
            </w:pPr>
            <w:r w:rsidRPr="00B76438">
              <w:rPr>
                <w:rFonts w:asciiTheme="majorBidi" w:hAnsiTheme="majorBidi" w:cstheme="majorBidi"/>
                <w:color w:val="000000" w:themeColor="text1"/>
              </w:rPr>
              <w:t>05/12/2022</w:t>
            </w:r>
          </w:p>
        </w:tc>
      </w:tr>
      <w:tr w:rsidR="00F75D56" w:rsidRPr="00B76438" w14:paraId="172CFAC0" w14:textId="77777777" w:rsidTr="00EF5F79">
        <w:tc>
          <w:tcPr>
            <w:tcW w:w="2372" w:type="pct"/>
            <w:vMerge/>
            <w:shd w:val="clear" w:color="auto" w:fill="auto"/>
          </w:tcPr>
          <w:p w14:paraId="3B805812" w14:textId="77777777" w:rsidR="00F75D56" w:rsidRPr="00B76438" w:rsidRDefault="00F75D56" w:rsidP="00EF5F79">
            <w:pPr>
              <w:bidi/>
              <w:rPr>
                <w:rFonts w:asciiTheme="majorBidi" w:hAnsiTheme="majorBidi" w:cstheme="majorBidi"/>
                <w:rtl/>
              </w:rPr>
            </w:pPr>
          </w:p>
        </w:tc>
        <w:tc>
          <w:tcPr>
            <w:tcW w:w="1479" w:type="pct"/>
            <w:shd w:val="clear" w:color="auto" w:fill="auto"/>
          </w:tcPr>
          <w:p w14:paraId="45BF90AB" w14:textId="77777777" w:rsidR="00F75D56" w:rsidRPr="00B76438" w:rsidRDefault="00F75D56" w:rsidP="00EF5F79">
            <w:pPr>
              <w:bidi/>
              <w:rPr>
                <w:rFonts w:asciiTheme="majorBidi" w:hAnsiTheme="majorBidi" w:cstheme="majorBidi"/>
                <w:rtl/>
              </w:rPr>
            </w:pPr>
            <w:r w:rsidRPr="00B76438">
              <w:rPr>
                <w:rFonts w:asciiTheme="majorBidi" w:hAnsiTheme="majorBidi" w:cstheme="majorBidi"/>
                <w:rtl/>
              </w:rPr>
              <w:t>رقم وتاريخ المراجعة أو التعديل</w:t>
            </w:r>
          </w:p>
        </w:tc>
        <w:tc>
          <w:tcPr>
            <w:tcW w:w="1149" w:type="pct"/>
            <w:shd w:val="clear" w:color="auto" w:fill="auto"/>
          </w:tcPr>
          <w:p w14:paraId="611DB9B3" w14:textId="77777777" w:rsidR="00F75D56" w:rsidRPr="00B76438" w:rsidRDefault="00F75D56" w:rsidP="00EF5F79">
            <w:pPr>
              <w:bidi/>
              <w:jc w:val="center"/>
              <w:rPr>
                <w:rFonts w:asciiTheme="majorBidi" w:hAnsiTheme="majorBidi" w:cstheme="majorBidi"/>
              </w:rPr>
            </w:pPr>
            <w:r w:rsidRPr="00B76438">
              <w:rPr>
                <w:rFonts w:asciiTheme="majorBidi" w:hAnsiTheme="majorBidi" w:cstheme="majorBidi"/>
              </w:rPr>
              <w:t>2/3/24/2024/1705</w:t>
            </w:r>
          </w:p>
          <w:p w14:paraId="4C69F01A" w14:textId="77777777" w:rsidR="00F75D56" w:rsidRPr="00B76438" w:rsidRDefault="00F75D56" w:rsidP="00EF5F79">
            <w:pPr>
              <w:bidi/>
              <w:jc w:val="center"/>
              <w:rPr>
                <w:rFonts w:asciiTheme="majorBidi" w:hAnsiTheme="majorBidi" w:cstheme="majorBidi"/>
              </w:rPr>
            </w:pPr>
            <w:r w:rsidRPr="00B76438">
              <w:rPr>
                <w:rFonts w:asciiTheme="majorBidi" w:hAnsiTheme="majorBidi" w:cstheme="majorBidi"/>
              </w:rPr>
              <w:t>9/7/2024</w:t>
            </w:r>
          </w:p>
        </w:tc>
      </w:tr>
      <w:tr w:rsidR="00F75D56" w:rsidRPr="00B76438" w14:paraId="7C0ABFC0" w14:textId="77777777" w:rsidTr="00EF5F79">
        <w:tc>
          <w:tcPr>
            <w:tcW w:w="2372" w:type="pct"/>
            <w:vMerge/>
            <w:shd w:val="clear" w:color="auto" w:fill="auto"/>
          </w:tcPr>
          <w:p w14:paraId="339C6168" w14:textId="77777777" w:rsidR="00F75D56" w:rsidRPr="00B76438" w:rsidRDefault="00F75D56" w:rsidP="00EF5F79">
            <w:pPr>
              <w:bidi/>
              <w:rPr>
                <w:rFonts w:asciiTheme="majorBidi" w:hAnsiTheme="majorBidi" w:cstheme="majorBidi"/>
                <w:rtl/>
              </w:rPr>
            </w:pPr>
          </w:p>
        </w:tc>
        <w:tc>
          <w:tcPr>
            <w:tcW w:w="1479" w:type="pct"/>
            <w:shd w:val="clear" w:color="auto" w:fill="auto"/>
          </w:tcPr>
          <w:p w14:paraId="11519B77" w14:textId="77777777" w:rsidR="00F75D56" w:rsidRPr="00B76438" w:rsidRDefault="00F75D56" w:rsidP="00EF5F79">
            <w:pPr>
              <w:bidi/>
              <w:rPr>
                <w:rFonts w:asciiTheme="majorBidi" w:hAnsiTheme="majorBidi" w:cstheme="majorBidi"/>
                <w:rtl/>
              </w:rPr>
            </w:pPr>
            <w:r w:rsidRPr="00B76438">
              <w:rPr>
                <w:rFonts w:asciiTheme="majorBidi" w:hAnsiTheme="majorBidi" w:cstheme="majorBidi"/>
                <w:rtl/>
              </w:rPr>
              <w:t>رقم قرار اعتماد مجلس العمداء</w:t>
            </w:r>
          </w:p>
        </w:tc>
        <w:tc>
          <w:tcPr>
            <w:tcW w:w="1149" w:type="pct"/>
            <w:shd w:val="clear" w:color="auto" w:fill="auto"/>
          </w:tcPr>
          <w:p w14:paraId="02C5DF0E" w14:textId="77777777" w:rsidR="00F75D56" w:rsidRPr="00B76438" w:rsidRDefault="00F75D56" w:rsidP="00EF5F79">
            <w:pPr>
              <w:bidi/>
              <w:jc w:val="center"/>
              <w:rPr>
                <w:rFonts w:asciiTheme="majorBidi" w:hAnsiTheme="majorBidi" w:cstheme="majorBidi"/>
                <w:rtl/>
              </w:rPr>
            </w:pPr>
            <w:r w:rsidRPr="00B76438">
              <w:rPr>
                <w:rFonts w:asciiTheme="majorBidi" w:hAnsiTheme="majorBidi" w:cstheme="majorBidi"/>
              </w:rPr>
              <w:t>23/2024</w:t>
            </w:r>
          </w:p>
        </w:tc>
      </w:tr>
      <w:tr w:rsidR="00F75D56" w:rsidRPr="00B76438" w14:paraId="408A2CD6" w14:textId="77777777" w:rsidTr="00EF5F79">
        <w:tc>
          <w:tcPr>
            <w:tcW w:w="2372" w:type="pct"/>
            <w:vMerge/>
            <w:shd w:val="clear" w:color="auto" w:fill="auto"/>
          </w:tcPr>
          <w:p w14:paraId="436B1446" w14:textId="77777777" w:rsidR="00F75D56" w:rsidRPr="00B76438" w:rsidRDefault="00F75D56" w:rsidP="00EF5F79">
            <w:pPr>
              <w:bidi/>
              <w:rPr>
                <w:rFonts w:asciiTheme="majorBidi" w:hAnsiTheme="majorBidi" w:cstheme="majorBidi"/>
                <w:rtl/>
              </w:rPr>
            </w:pPr>
          </w:p>
        </w:tc>
        <w:tc>
          <w:tcPr>
            <w:tcW w:w="1479" w:type="pct"/>
            <w:shd w:val="clear" w:color="auto" w:fill="auto"/>
          </w:tcPr>
          <w:p w14:paraId="7DF5A502" w14:textId="77777777" w:rsidR="00F75D56" w:rsidRPr="00B76438" w:rsidRDefault="00F75D56" w:rsidP="00EF5F79">
            <w:pPr>
              <w:bidi/>
              <w:rPr>
                <w:rFonts w:asciiTheme="majorBidi" w:hAnsiTheme="majorBidi" w:cstheme="majorBidi"/>
                <w:rtl/>
              </w:rPr>
            </w:pPr>
            <w:r w:rsidRPr="00B76438">
              <w:rPr>
                <w:rFonts w:asciiTheme="majorBidi" w:hAnsiTheme="majorBidi" w:cstheme="majorBidi"/>
                <w:rtl/>
              </w:rPr>
              <w:t>تاريخ قرار اعتماد مجلس العمداء</w:t>
            </w:r>
          </w:p>
        </w:tc>
        <w:tc>
          <w:tcPr>
            <w:tcW w:w="1149" w:type="pct"/>
            <w:shd w:val="clear" w:color="auto" w:fill="auto"/>
          </w:tcPr>
          <w:p w14:paraId="53C826ED" w14:textId="77777777" w:rsidR="00F75D56" w:rsidRPr="00B76438" w:rsidRDefault="00F75D56" w:rsidP="00EF5F79">
            <w:pPr>
              <w:bidi/>
              <w:jc w:val="center"/>
              <w:rPr>
                <w:rFonts w:asciiTheme="majorBidi" w:hAnsiTheme="majorBidi" w:cstheme="majorBidi"/>
              </w:rPr>
            </w:pPr>
            <w:r w:rsidRPr="00B76438">
              <w:rPr>
                <w:rFonts w:asciiTheme="majorBidi" w:hAnsiTheme="majorBidi" w:cstheme="majorBidi"/>
              </w:rPr>
              <w:t>24/6/2024</w:t>
            </w:r>
          </w:p>
        </w:tc>
      </w:tr>
      <w:tr w:rsidR="00F75D56" w:rsidRPr="00B76438" w14:paraId="2E59D611" w14:textId="77777777" w:rsidTr="00EF5F79">
        <w:tc>
          <w:tcPr>
            <w:tcW w:w="2372" w:type="pct"/>
            <w:vMerge/>
            <w:shd w:val="clear" w:color="auto" w:fill="auto"/>
          </w:tcPr>
          <w:p w14:paraId="0FE6E650" w14:textId="77777777" w:rsidR="00F75D56" w:rsidRPr="00B76438" w:rsidRDefault="00F75D56" w:rsidP="00EF5F79">
            <w:pPr>
              <w:bidi/>
              <w:rPr>
                <w:rFonts w:asciiTheme="majorBidi" w:hAnsiTheme="majorBidi" w:cstheme="majorBidi"/>
                <w:rtl/>
              </w:rPr>
            </w:pPr>
          </w:p>
        </w:tc>
        <w:tc>
          <w:tcPr>
            <w:tcW w:w="1479" w:type="pct"/>
            <w:shd w:val="clear" w:color="auto" w:fill="auto"/>
          </w:tcPr>
          <w:p w14:paraId="281E3300" w14:textId="77777777" w:rsidR="00F75D56" w:rsidRPr="00B76438" w:rsidRDefault="00F75D56" w:rsidP="00EF5F79">
            <w:pPr>
              <w:bidi/>
              <w:rPr>
                <w:rFonts w:asciiTheme="majorBidi" w:hAnsiTheme="majorBidi" w:cstheme="majorBidi"/>
                <w:rtl/>
              </w:rPr>
            </w:pPr>
            <w:r w:rsidRPr="00B76438">
              <w:rPr>
                <w:rFonts w:asciiTheme="majorBidi" w:hAnsiTheme="majorBidi" w:cstheme="majorBidi"/>
                <w:rtl/>
              </w:rPr>
              <w:t>عدد الصفحات</w:t>
            </w:r>
          </w:p>
        </w:tc>
        <w:tc>
          <w:tcPr>
            <w:tcW w:w="1149" w:type="pct"/>
            <w:shd w:val="clear" w:color="auto" w:fill="auto"/>
          </w:tcPr>
          <w:p w14:paraId="299759B9" w14:textId="634C21FE" w:rsidR="00F75D56" w:rsidRPr="00B76438" w:rsidRDefault="00F75D56" w:rsidP="00EF5F79">
            <w:pPr>
              <w:bidi/>
              <w:jc w:val="center"/>
              <w:rPr>
                <w:rFonts w:asciiTheme="majorBidi" w:hAnsiTheme="majorBidi" w:cstheme="majorBidi"/>
              </w:rPr>
            </w:pPr>
            <w:r w:rsidRPr="00B76438">
              <w:rPr>
                <w:rFonts w:asciiTheme="majorBidi" w:hAnsiTheme="majorBidi" w:cstheme="majorBidi"/>
              </w:rPr>
              <w:t>0</w:t>
            </w:r>
            <w:r w:rsidR="00421A66">
              <w:rPr>
                <w:rFonts w:asciiTheme="majorBidi" w:hAnsiTheme="majorBidi" w:cstheme="majorBidi"/>
              </w:rPr>
              <w:t>5</w:t>
            </w:r>
          </w:p>
        </w:tc>
      </w:tr>
    </w:tbl>
    <w:p w14:paraId="47760512" w14:textId="77777777" w:rsidR="00F75D56" w:rsidRPr="00B76438" w:rsidRDefault="00F75D56" w:rsidP="00F75D56">
      <w:pPr>
        <w:bidi/>
        <w:rPr>
          <w:rFonts w:asciiTheme="majorBidi" w:hAnsiTheme="majorBidi" w:cstheme="majorBidi"/>
          <w:rtl/>
        </w:rPr>
      </w:pPr>
    </w:p>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78"/>
        <w:gridCol w:w="7458"/>
      </w:tblGrid>
      <w:tr w:rsidR="00F75D56" w:rsidRPr="00B76438" w14:paraId="17E8F6B8" w14:textId="77777777" w:rsidTr="00EF5F79">
        <w:trPr>
          <w:trHeight w:val="543"/>
        </w:trPr>
        <w:tc>
          <w:tcPr>
            <w:tcW w:w="1170" w:type="pct"/>
            <w:tcBorders>
              <w:top w:val="single" w:sz="4" w:space="0" w:color="auto"/>
              <w:left w:val="single" w:sz="4" w:space="0" w:color="auto"/>
              <w:bottom w:val="single" w:sz="4" w:space="0" w:color="auto"/>
              <w:right w:val="single" w:sz="4" w:space="0" w:color="auto"/>
            </w:tcBorders>
          </w:tcPr>
          <w:p w14:paraId="15AD548A" w14:textId="77777777" w:rsidR="00F75D56" w:rsidRPr="00B76438" w:rsidRDefault="00F75D56" w:rsidP="00EF5F79">
            <w:pPr>
              <w:bidi/>
              <w:rPr>
                <w:rFonts w:asciiTheme="majorBidi" w:hAnsiTheme="majorBidi" w:cstheme="majorBidi"/>
                <w:b/>
                <w:bCs/>
                <w:rtl/>
              </w:rPr>
            </w:pPr>
            <w:r w:rsidRPr="00B76438">
              <w:rPr>
                <w:rFonts w:asciiTheme="majorBidi" w:hAnsiTheme="majorBidi" w:cstheme="majorBidi"/>
                <w:b/>
                <w:bCs/>
                <w:rtl/>
              </w:rPr>
              <w:t>خطوات التنفيذ</w:t>
            </w:r>
          </w:p>
        </w:tc>
        <w:tc>
          <w:tcPr>
            <w:tcW w:w="3830" w:type="pct"/>
            <w:tcBorders>
              <w:top w:val="single" w:sz="4" w:space="0" w:color="auto"/>
              <w:left w:val="single" w:sz="4" w:space="0" w:color="auto"/>
              <w:bottom w:val="single" w:sz="4" w:space="0" w:color="auto"/>
              <w:right w:val="single" w:sz="4" w:space="0" w:color="auto"/>
            </w:tcBorders>
          </w:tcPr>
          <w:p w14:paraId="34DAFF3D" w14:textId="77777777" w:rsidR="00F75D56" w:rsidRPr="00B76438" w:rsidRDefault="00CA0B30" w:rsidP="001D6936">
            <w:pPr>
              <w:bidi/>
              <w:spacing w:line="360" w:lineRule="auto"/>
              <w:jc w:val="both"/>
              <w:rPr>
                <w:rFonts w:asciiTheme="majorBidi" w:hAnsiTheme="majorBidi" w:cstheme="majorBidi"/>
                <w:b/>
                <w:bCs/>
              </w:rPr>
            </w:pPr>
            <w:r w:rsidRPr="00B76438">
              <w:rPr>
                <w:rFonts w:asciiTheme="majorBidi" w:hAnsiTheme="majorBidi" w:cstheme="majorBidi"/>
                <w:b/>
                <w:bCs/>
                <w:rtl/>
              </w:rPr>
              <w:t>إجراءات إعداد وعقد الامتحانات على منصة (</w:t>
            </w:r>
            <w:r w:rsidRPr="00B76438">
              <w:rPr>
                <w:rFonts w:asciiTheme="majorBidi" w:hAnsiTheme="majorBidi" w:cstheme="majorBidi"/>
                <w:b/>
                <w:bCs/>
              </w:rPr>
              <w:t>Exam Builder</w:t>
            </w:r>
            <w:r w:rsidRPr="00B76438">
              <w:rPr>
                <w:rFonts w:asciiTheme="majorBidi" w:hAnsiTheme="majorBidi" w:cstheme="majorBidi"/>
                <w:b/>
                <w:bCs/>
                <w:rtl/>
              </w:rPr>
              <w:t>):</w:t>
            </w:r>
          </w:p>
          <w:p w14:paraId="1809D716" w14:textId="003BA752" w:rsidR="00341B7C" w:rsidRPr="00B76438" w:rsidRDefault="00341B7C" w:rsidP="001D6936">
            <w:pPr>
              <w:pStyle w:val="ListParagraph"/>
              <w:numPr>
                <w:ilvl w:val="0"/>
                <w:numId w:val="4"/>
              </w:numPr>
              <w:bidi/>
              <w:spacing w:line="360" w:lineRule="auto"/>
              <w:ind w:left="420" w:hanging="420"/>
              <w:jc w:val="both"/>
              <w:rPr>
                <w:rFonts w:asciiTheme="majorBidi" w:hAnsiTheme="majorBidi" w:cstheme="majorBidi"/>
              </w:rPr>
            </w:pPr>
            <w:r w:rsidRPr="00B76438">
              <w:rPr>
                <w:rFonts w:asciiTheme="majorBidi" w:hAnsiTheme="majorBidi" w:cstheme="majorBidi"/>
                <w:rtl/>
              </w:rPr>
              <w:t>يتواصل مدرس/منسق المادة مع ضابط ارتباط التعلم الالكتروني والامتحانات المحوسبة في كليته/ مركزه لإبلاغه برغبته بعقد امتحانات محوسبة للمادة التي يدرسها على منصة (</w:t>
            </w:r>
            <w:r w:rsidRPr="00B76438">
              <w:rPr>
                <w:rFonts w:asciiTheme="majorBidi" w:hAnsiTheme="majorBidi" w:cstheme="majorBidi"/>
              </w:rPr>
              <w:t>Exam Builder</w:t>
            </w:r>
            <w:r w:rsidRPr="00B76438">
              <w:rPr>
                <w:rFonts w:asciiTheme="majorBidi" w:hAnsiTheme="majorBidi" w:cstheme="majorBidi"/>
                <w:rtl/>
              </w:rPr>
              <w:t>) في بداية الفصل الدراسي ويزوده بالمعلومات التالية: اسم المدرس/منسق المادة، الرقم الوظيفي له، نوع الامتحانات (اول/ثان، منتصف الفصل، نهائي)، مدة الامتحان تقديرا، عدد الطلاب في المادة. علما بأن منصة (</w:t>
            </w:r>
            <w:r w:rsidRPr="00B76438">
              <w:rPr>
                <w:rFonts w:asciiTheme="majorBidi" w:hAnsiTheme="majorBidi" w:cstheme="majorBidi"/>
              </w:rPr>
              <w:t>Exam-Builder</w:t>
            </w:r>
            <w:r w:rsidRPr="00B76438">
              <w:rPr>
                <w:rFonts w:asciiTheme="majorBidi" w:hAnsiTheme="majorBidi" w:cstheme="majorBidi"/>
                <w:rtl/>
              </w:rPr>
              <w:t>) تشترط أن يزيد فيها عدد الطلبة عن 150 طالب، وتعطى الاولوية لعدد الطلبة في الشعب.</w:t>
            </w:r>
          </w:p>
          <w:p w14:paraId="47247598" w14:textId="0882DA2E"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يعد ضابط ارتباط التعلم الالكتروني والامتحانات المحوسبة نموذج حجز الامتحانات المحوسبة رقم (</w:t>
            </w:r>
            <w:r w:rsidRPr="00B76438">
              <w:rPr>
                <w:rFonts w:asciiTheme="majorBidi" w:hAnsiTheme="majorBidi" w:cstheme="majorBidi"/>
              </w:rPr>
              <w:t>EXC-02-02-01</w:t>
            </w:r>
            <w:r w:rsidRPr="00B76438">
              <w:rPr>
                <w:rFonts w:asciiTheme="majorBidi" w:hAnsiTheme="majorBidi" w:cstheme="majorBidi"/>
                <w:rtl/>
              </w:rPr>
              <w:t>) لجميع امتحانات كليته/مركزه التي ترغب باستخدام منصة (</w:t>
            </w:r>
            <w:r w:rsidRPr="00B76438">
              <w:rPr>
                <w:rFonts w:asciiTheme="majorBidi" w:hAnsiTheme="majorBidi" w:cstheme="majorBidi"/>
              </w:rPr>
              <w:t>Exam-Builder</w:t>
            </w:r>
            <w:r w:rsidRPr="00B76438">
              <w:rPr>
                <w:rFonts w:asciiTheme="majorBidi" w:hAnsiTheme="majorBidi" w:cstheme="majorBidi"/>
                <w:rtl/>
              </w:rPr>
              <w:t>) ويرسله إلى كلية الملك عبد الله الثاني لتكنولوجيا المعلومات خلال الاسبوع الأول من بداية التدريس في الفصل الدراسي.</w:t>
            </w:r>
          </w:p>
          <w:p w14:paraId="5CC02ECB" w14:textId="7C0C158B"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تقوم كلية الملك عبد الله الثاني بإنشاء سجل لكل امتحان محوسب في القائمة التي استلمت طلباتها من الكليات على منصة (</w:t>
            </w:r>
            <w:r w:rsidRPr="00B76438">
              <w:rPr>
                <w:rFonts w:asciiTheme="majorBidi" w:hAnsiTheme="majorBidi" w:cstheme="majorBidi"/>
              </w:rPr>
              <w:t>Exam-Builder</w:t>
            </w:r>
            <w:r w:rsidRPr="00B76438">
              <w:rPr>
                <w:rFonts w:asciiTheme="majorBidi" w:hAnsiTheme="majorBidi" w:cstheme="majorBidi"/>
                <w:rtl/>
              </w:rPr>
              <w:t xml:space="preserve">) ليتمكن المدرس من إنشاء وتحميل امتحانه عليه في مدة اقصاها أسبوعين من تاريخ استلام طلبات الحجز للكلية/المركز. </w:t>
            </w:r>
          </w:p>
          <w:p w14:paraId="53D01523" w14:textId="381D74FA"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في فترة تحديد مواعيد الامتحانات (الامتحان الاول والثاني، منتصف الفصل، النهائي) يتواصل مدرس المادة مع ضابط ارتباط التعلم الالكتروني والامتحانات المحوسبة لحجز موعد ووقت الامتحانات التي يرغب بعقدها من خلال منصة الحجز الالكترونية لضباط الارتباط، ويتواصل مع المدرس في حالة لم يجد الحجز ويوفر له مواعيد بديله.</w:t>
            </w:r>
          </w:p>
          <w:p w14:paraId="70C7AF10" w14:textId="16D597AF"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يقوم ضابط ارتباط التعلم الالكتروني والامتحانات المحوسبة بتزويد لجنة الامتحانات بالامتحانات التي تم حجزها على منصة (</w:t>
            </w:r>
            <w:r w:rsidRPr="00B76438">
              <w:rPr>
                <w:rFonts w:asciiTheme="majorBidi" w:hAnsiTheme="majorBidi" w:cstheme="majorBidi"/>
              </w:rPr>
              <w:t>Exam Builder</w:t>
            </w:r>
            <w:r w:rsidRPr="00B76438">
              <w:rPr>
                <w:rFonts w:asciiTheme="majorBidi" w:hAnsiTheme="majorBidi" w:cstheme="majorBidi"/>
                <w:rtl/>
              </w:rPr>
              <w:t>) وكافة المعلومات المتعلقة بالحجز.</w:t>
            </w:r>
          </w:p>
          <w:p w14:paraId="3793E05D" w14:textId="13D4E2E9"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تقوم لجنة الامتحانات في الكلية/ المركز بإضافة الامتحانات المحوسبة على جدول مراقبات الكلية وتوفير العدد الكافي من المراقبين.</w:t>
            </w:r>
          </w:p>
          <w:p w14:paraId="3F132AD3" w14:textId="339F71E4"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تقوم لجنة الامتحانات بتعميم جدول المراقبات بنسخته النهائية على جميع المدرسين والمراقبين قبل بداية فترة الامتحانات بواسطة نموذج جدول مراقبات رقم (</w:t>
            </w:r>
            <w:r w:rsidRPr="00B76438">
              <w:rPr>
                <w:rFonts w:asciiTheme="majorBidi" w:hAnsiTheme="majorBidi" w:cstheme="majorBidi"/>
              </w:rPr>
              <w:t>EXC-02-06-01</w:t>
            </w:r>
            <w:r w:rsidRPr="00B76438">
              <w:rPr>
                <w:rFonts w:asciiTheme="majorBidi" w:hAnsiTheme="majorBidi" w:cstheme="majorBidi"/>
                <w:rtl/>
              </w:rPr>
              <w:t>).</w:t>
            </w:r>
          </w:p>
          <w:p w14:paraId="5D5EAEBA" w14:textId="5EF44F4C"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يتحقق المدرس من تأكيد حجز امتحانه من خلال وجوده في جدول المراقبات، ويعلن للطلبة موعد ووقت ومكان الامتحان.</w:t>
            </w:r>
          </w:p>
          <w:p w14:paraId="1461F9C1" w14:textId="3D3FFC36"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lastRenderedPageBreak/>
              <w:t>يقوم مركز تكنولوجيا المعلومات بالترتيب مع دائرة الأمن الجامعي لتأمين دخول وخروج الطلبة الى المختبرات من خلال إبلاغهم بجدول الامتحانات المحوسبة بكتاب رسمي.</w:t>
            </w:r>
          </w:p>
          <w:p w14:paraId="0DB70EF9" w14:textId="6EC6475F"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على مدرس/منسق المادة استخدام اسم المستخدم وكلمة المرور الخاصة به/ أو بمنسق المادة في الجامعة لغايات الولوج الى المنصة وتجهيز الامتحان المحوسب والتأكد من معلومات الامتحان وتجهيزه بما في ذلك التأكد من رقم المادة ونوع الامتحان (منتصف فصل أو نهائي).</w:t>
            </w:r>
          </w:p>
          <w:p w14:paraId="42C6203A" w14:textId="4CAAFF32"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يعين مدرس/منسق المادة كلمة مرور خاصة لسجل الامتحان وهو المسؤول عن الحفاظ على سريتها وتستخدم لغايات تشغيل وادارة الامتحان.</w:t>
            </w:r>
          </w:p>
          <w:p w14:paraId="45CF2CA2" w14:textId="12E7659D"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يشرف منسق المادة على إعداد الأسئلة بالاشتراك مع مدرسي المادة متعددة الشعب.</w:t>
            </w:r>
          </w:p>
          <w:p w14:paraId="37F01B58" w14:textId="1A663D02"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يكتب المدرس/ المنسق والمدرسين أسئلة الامتحان بالاستعانة بجدول مواصفات الامتحان المعلن مسبقا في الخطة الدراسية وملف المادة، ويمكن إجراء تعديلات على الأوزان بما يتناسب مع مستجدات الفصل على أن يوثق المدرس التعديل في ملف المادة ويعلنه للطلبة، و في حال وجود أسئلة موضوعية يمكن أن يعد مدرس/منسق المادة أكثر من نموذج لترتيب الأسئلة و/أو الاختيارات.</w:t>
            </w:r>
          </w:p>
          <w:p w14:paraId="1155C64E" w14:textId="6B77A6BD"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 xml:space="preserve">يعد المدرس الملف الالكتروني لأسئلة الامتحان بالصيغة التي تقبلها المنصة ويستخدم المدرس لهذه الغاية جهاز حاسوب غير متصل بالشبكة العنكبوتية/الإنترنت ويستخدم  </w:t>
            </w:r>
            <w:r w:rsidRPr="00B76438">
              <w:rPr>
                <w:rFonts w:asciiTheme="majorBidi" w:hAnsiTheme="majorBidi" w:cstheme="majorBidi"/>
              </w:rPr>
              <w:t>USB</w:t>
            </w:r>
            <w:r w:rsidRPr="00B76438">
              <w:rPr>
                <w:rFonts w:asciiTheme="majorBidi" w:hAnsiTheme="majorBidi" w:cstheme="majorBidi"/>
                <w:rtl/>
              </w:rPr>
              <w:t xml:space="preserve"> لنقل ملف الأسئلة من جهاز الى آخر، ويمنع إرسال الأسئلة بالبريد الإلكتروني. </w:t>
            </w:r>
          </w:p>
          <w:p w14:paraId="22A54ED1" w14:textId="0A29C78E"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يقوم مدرس/ منسق المادة بتعبئة نموذج بناء الامتحان رقم (</w:t>
            </w:r>
            <w:r w:rsidRPr="00B76438">
              <w:rPr>
                <w:rFonts w:asciiTheme="majorBidi" w:hAnsiTheme="majorBidi" w:cstheme="majorBidi"/>
              </w:rPr>
              <w:t>EXC-02-01-01</w:t>
            </w:r>
            <w:r w:rsidRPr="00B76438">
              <w:rPr>
                <w:rFonts w:asciiTheme="majorBidi" w:hAnsiTheme="majorBidi" w:cstheme="majorBidi"/>
                <w:rtl/>
              </w:rPr>
              <w:t xml:space="preserve">) الذي يحدد المستويات المعرفية للأسئلة التابعة لكل نتاج تعلمي ونسبتها من الامتحان ككل، ونسبة الاسئلة المكررة من الفصل/السنة السابقة والمدة الزمنية المقدرة لحل الاسئلة بمستوياتها المختلفة. </w:t>
            </w:r>
          </w:p>
          <w:p w14:paraId="3ACD6F68" w14:textId="4CCC4805"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يتم اعداد الامتحان و مراجعته حسب الإجراءات المعتمدة للامتحان الورقي وباستخدام نفس النماذج الواردة في البنود 4 – 9 ضمن اجراءات الامتحانات الورقية.</w:t>
            </w:r>
          </w:p>
          <w:p w14:paraId="7637CD8F" w14:textId="0BE49C7D"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يجهز المدرس النسخة النهائية من ملف الامتحان الالكتروني لرفعه على المنصة.</w:t>
            </w:r>
          </w:p>
          <w:p w14:paraId="55D5CC8D" w14:textId="1605032C"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يتم تحديد مدة الامتحان بما يتناسب مع عدد أسئلة الامتحان كما تم تحديده في نموذج بناء الامتحان رقم (</w:t>
            </w:r>
            <w:r w:rsidRPr="00B76438">
              <w:rPr>
                <w:rFonts w:asciiTheme="majorBidi" w:hAnsiTheme="majorBidi" w:cstheme="majorBidi"/>
              </w:rPr>
              <w:t>EXC-02-01-01</w:t>
            </w:r>
            <w:r w:rsidRPr="00B76438">
              <w:rPr>
                <w:rFonts w:asciiTheme="majorBidi" w:hAnsiTheme="majorBidi" w:cstheme="majorBidi"/>
                <w:rtl/>
              </w:rPr>
              <w:t>) مع مراعاة وقت دخول وخروج الطلبة من الامتحان، والمدة بين الجلسات، وان لا تتعارض مدة الامتحان مع مواعيد جلسات الامتحانات اللاحقة، وأن تتوافق المدة مع التعليمات النافذة في الجامعة.</w:t>
            </w:r>
          </w:p>
          <w:p w14:paraId="061522C1" w14:textId="788E9AC5"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 xml:space="preserve">يحدد مدرس/منسق المادة قائمة الطلبة ذوي الاعاقة في المادة من نظام العلامات </w:t>
            </w:r>
            <w:r w:rsidRPr="00B76438">
              <w:rPr>
                <w:rFonts w:asciiTheme="majorBidi" w:hAnsiTheme="majorBidi" w:cstheme="majorBidi"/>
              </w:rPr>
              <w:t>Grades</w:t>
            </w:r>
            <w:r w:rsidRPr="00B76438">
              <w:rPr>
                <w:rFonts w:asciiTheme="majorBidi" w:hAnsiTheme="majorBidi" w:cstheme="majorBidi"/>
                <w:rtl/>
              </w:rPr>
              <w:t xml:space="preserve">. </w:t>
            </w:r>
          </w:p>
          <w:p w14:paraId="73E2FE4F" w14:textId="571F02E3"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 xml:space="preserve">على مدرس/ منسق المادة المستخدم لمنصة الامتحانات </w:t>
            </w:r>
            <w:r w:rsidRPr="00B76438">
              <w:rPr>
                <w:rFonts w:asciiTheme="majorBidi" w:hAnsiTheme="majorBidi" w:cstheme="majorBidi"/>
              </w:rPr>
              <w:t>Exam Builder</w:t>
            </w:r>
            <w:r w:rsidRPr="00B76438">
              <w:rPr>
                <w:rFonts w:asciiTheme="majorBidi" w:hAnsiTheme="majorBidi" w:cstheme="majorBidi"/>
                <w:rtl/>
              </w:rPr>
              <w:t xml:space="preserve"> اضافة وقت لكل طالب على حدة من خلال المنصة.</w:t>
            </w:r>
          </w:p>
          <w:p w14:paraId="6642FF61" w14:textId="7148A538"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يتحقق مدرس/منسق المادة من وجود أسماء الطلبة على منصة الامتحان المحوسب.</w:t>
            </w:r>
          </w:p>
          <w:p w14:paraId="334C0E9F" w14:textId="604EB55A"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 xml:space="preserve">على مدرس/منسق المادة إدخال أسئلة الامتحان على المنصة، بحيث يتم رفع الامتحان على المنصة قبل يوم واحد من موعد بدء الامتحان على الأقل، كما يقوم المدرس/ منسق المادة بتدقيق </w:t>
            </w:r>
            <w:r w:rsidRPr="00B76438">
              <w:rPr>
                <w:rFonts w:asciiTheme="majorBidi" w:hAnsiTheme="majorBidi" w:cstheme="majorBidi"/>
                <w:rtl/>
              </w:rPr>
              <w:lastRenderedPageBreak/>
              <w:t>كافة أسئلة الامتحان وإجاباتها وتوزيع العلامات عليها وتفحص الامتحان على المنصة والتأكد من صيغته النهائية قبل موعد الامتحان بيوم واحد على الأقل.</w:t>
            </w:r>
          </w:p>
          <w:p w14:paraId="07D9B033" w14:textId="6DEA2B7A"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 xml:space="preserve">في حالة وجود مشكلة في الامتحان على المنصة عند تجربة الامتحان (قبل موعد الامتحان بيوم على الأقل) يتواصل المدرس مع كلية الملك عبد الله لتكنولوجيا المعلومات للدعم الفني من خلال الرابط: </w:t>
            </w:r>
            <w:r w:rsidRPr="00B76438">
              <w:rPr>
                <w:rFonts w:asciiTheme="majorBidi" w:hAnsiTheme="majorBidi" w:cstheme="majorBidi"/>
              </w:rPr>
              <w:t>E-learning helpdesk (</w:t>
            </w:r>
            <w:hyperlink r:id="rId7" w:history="1">
              <w:r w:rsidR="0092235A" w:rsidRPr="00B76438">
                <w:rPr>
                  <w:rStyle w:val="Hyperlink"/>
                  <w:rFonts w:asciiTheme="majorBidi" w:hAnsiTheme="majorBidi" w:cstheme="majorBidi"/>
                </w:rPr>
                <w:t>E-learning helpdesk (ju.edu.jo)</w:t>
              </w:r>
            </w:hyperlink>
            <w:r w:rsidRPr="00B76438">
              <w:rPr>
                <w:rFonts w:asciiTheme="majorBidi" w:hAnsiTheme="majorBidi" w:cstheme="majorBidi"/>
              </w:rPr>
              <w:t>)</w:t>
            </w:r>
            <w:r w:rsidRPr="00B76438">
              <w:rPr>
                <w:rFonts w:asciiTheme="majorBidi" w:hAnsiTheme="majorBidi" w:cstheme="majorBidi"/>
                <w:rtl/>
              </w:rPr>
              <w:t xml:space="preserve">. </w:t>
            </w:r>
          </w:p>
          <w:p w14:paraId="45493E1D" w14:textId="2C42E220"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على مدرس/منسق المادة التأكد من حضور جميع المراقبين قبل بدء الامتحان بوقت كافٍ (10 دقائق قبل الامتحان) وإبلاغ لجنة الامتحانات التابعة للكلية/ المركز مباشرة عن أي نقص في عدد المراقبين، وتقوم اللجنة بتوفير مراقبين بدلاء في حالة حدوث تأخير لأحد المراقبين أكثر من 10 دقائق.</w:t>
            </w:r>
          </w:p>
          <w:p w14:paraId="25E0B11C" w14:textId="6F40A3A5"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على مدرس المادة التواجد طيلة فترة انعقاد الامتحان في مكان انعقاده حتى انتهاء وقته وخروج جميع الطلبة من الامتحان.</w:t>
            </w:r>
          </w:p>
          <w:p w14:paraId="37F73918" w14:textId="5A9E6116"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يتأكد منسق/مدرس المادة من عدم وجود طلبة محرومين من أداء الامتحان النهائي وذلك قبل البدء بعقد الامتحان عن طريق قراءة أسماء المحرومين التي زودهم بها مدرس/ منسق المادة.</w:t>
            </w:r>
          </w:p>
          <w:p w14:paraId="225610DB" w14:textId="6174F501"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يلتزم المراقبون بوقت بداية انعقاد الامتحان ونهايته المجدول مسبقًا مع ضابط الارتباط.</w:t>
            </w:r>
          </w:p>
          <w:p w14:paraId="5AD171CE" w14:textId="2A577D2F"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ينظم المراقبون جلوس الطلبة بشكل يجنّب حدوث حالات الغش.</w:t>
            </w:r>
          </w:p>
          <w:p w14:paraId="3007DA48" w14:textId="33A16155"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على المراقبين توفير الهدوء والجو الأكاديمي المناسب في قاعة الامتحان وعليهم عدم التحدث مع بعضهم أو مع الطلبة أثناء عقد الامتحان، وفي حال حدوث أي مشكلة يجب مراجعة مدرس المادة لحلها.</w:t>
            </w:r>
          </w:p>
          <w:p w14:paraId="384DCBF5" w14:textId="1AC5F8AB"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 xml:space="preserve">يتأكد مدرس/منسق المادة من إنهاء كافة الطلبة للامتحان من خلال شاشات المنصة، ويقوم بإيقاف الامتحان قبل مغادرة مكان انعقاد الامتحان. </w:t>
            </w:r>
          </w:p>
          <w:p w14:paraId="1B963AA4" w14:textId="6640D832"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يخزن مدرس/منسق المادة قائمة الطلبة وعلاماتهم، والتأكد من رصد علامات كافة الطلبة قبل حذف الامتحان، يفضل ان يؤجل حذف الامتحان لحين تحققه من رصد العلامات وعدم وجود مشكلة في مفتاح تصحيح الاسئلة.</w:t>
            </w:r>
          </w:p>
          <w:p w14:paraId="6D5467BD" w14:textId="04ED7666"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يتحكم مدرس/منسق المادة في بدء الامتحان وكذلك السماح/عدم السماح ببدء الامتحان، وإيقاف الامتحان.</w:t>
            </w:r>
          </w:p>
          <w:p w14:paraId="5A1CA669" w14:textId="63DB5AE4"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في حال وجود خلل في خيارات تصحيح اسئلة الامتحان يقوم المنسق بطلب إعادة تصحيح الامتحان من خلال المنصة، على ألا يكون قد قام المدرس/المنسق بحذف أسئلة الامتحان واجاباتها من السجل قبل طلب اعادة التصحيح.</w:t>
            </w:r>
          </w:p>
          <w:p w14:paraId="1828E197" w14:textId="70A1FFED"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 xml:space="preserve">يستخرج مدرس/منسق المادة كشوفات إلكترونية من النظام تحتوي على أسماء الطلبة الذين حضروا الامتحان وعلاماتهم لغايات توثيقها والاحتفاظ بنسخة عنها. </w:t>
            </w:r>
            <w:r w:rsidRPr="00B76438">
              <w:rPr>
                <w:rFonts w:asciiTheme="majorBidi" w:hAnsiTheme="majorBidi" w:cstheme="majorBidi"/>
                <w:rtl/>
              </w:rPr>
              <w:tab/>
            </w:r>
          </w:p>
          <w:p w14:paraId="7363105B" w14:textId="086350D8"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يحتفظ مدرس/منسق المادة بنسخة من بنك الاسئلة في حال الحاجة له.</w:t>
            </w:r>
          </w:p>
          <w:p w14:paraId="3A775D3C" w14:textId="06E71864"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بعد الانتهاء من الامتحان يسلم المدرس نموذج تقرير سير الامتحان رقم (</w:t>
            </w:r>
            <w:r w:rsidRPr="00B76438">
              <w:rPr>
                <w:rFonts w:asciiTheme="majorBidi" w:hAnsiTheme="majorBidi" w:cstheme="majorBidi"/>
              </w:rPr>
              <w:t>EXC-02-01-05</w:t>
            </w:r>
            <w:r w:rsidRPr="00B76438">
              <w:rPr>
                <w:rFonts w:asciiTheme="majorBidi" w:hAnsiTheme="majorBidi" w:cstheme="majorBidi"/>
                <w:rtl/>
              </w:rPr>
              <w:t>) معبأ وموقع منه لرئيس القسم/ مدير المركز ليحتفظ بنسخة عنه في القسم/ المركز.</w:t>
            </w:r>
          </w:p>
          <w:p w14:paraId="16D8C77F" w14:textId="2A6275B2" w:rsidR="00341B7C" w:rsidRPr="00B76438" w:rsidRDefault="00341B7C" w:rsidP="0092235A">
            <w:pPr>
              <w:bidi/>
              <w:spacing w:line="360" w:lineRule="auto"/>
              <w:jc w:val="both"/>
              <w:rPr>
                <w:rFonts w:asciiTheme="majorBidi" w:hAnsiTheme="majorBidi" w:cstheme="majorBidi"/>
                <w:b/>
                <w:bCs/>
              </w:rPr>
            </w:pPr>
            <w:r w:rsidRPr="00B76438">
              <w:rPr>
                <w:rFonts w:asciiTheme="majorBidi" w:hAnsiTheme="majorBidi" w:cstheme="majorBidi"/>
                <w:b/>
                <w:bCs/>
                <w:rtl/>
              </w:rPr>
              <w:lastRenderedPageBreak/>
              <w:t>إجراءات إعداد وعقد الامتحانات على منصة (</w:t>
            </w:r>
            <w:r w:rsidRPr="00B76438">
              <w:rPr>
                <w:rFonts w:asciiTheme="majorBidi" w:hAnsiTheme="majorBidi" w:cstheme="majorBidi"/>
                <w:b/>
                <w:bCs/>
              </w:rPr>
              <w:t>JU Exams</w:t>
            </w:r>
            <w:r w:rsidRPr="00B76438">
              <w:rPr>
                <w:rFonts w:asciiTheme="majorBidi" w:hAnsiTheme="majorBidi" w:cstheme="majorBidi"/>
                <w:b/>
                <w:bCs/>
                <w:rtl/>
              </w:rPr>
              <w:t>):</w:t>
            </w:r>
          </w:p>
          <w:p w14:paraId="156A2230" w14:textId="3B66275A"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يتواصل مدرس المادة الذي يرغب بعقد امتحانه على منصة (</w:t>
            </w:r>
            <w:r w:rsidRPr="00B76438">
              <w:rPr>
                <w:rFonts w:asciiTheme="majorBidi" w:hAnsiTheme="majorBidi" w:cstheme="majorBidi"/>
              </w:rPr>
              <w:t>JU Exams</w:t>
            </w:r>
            <w:r w:rsidRPr="00B76438">
              <w:rPr>
                <w:rFonts w:asciiTheme="majorBidi" w:hAnsiTheme="majorBidi" w:cstheme="majorBidi"/>
                <w:rtl/>
              </w:rPr>
              <w:t xml:space="preserve">) مع المسؤول عن تنسيق مختبرات الحاسوب التابعة لكليته/ مركزه. </w:t>
            </w:r>
          </w:p>
          <w:p w14:paraId="23AE571E" w14:textId="4840E234"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يقوم المنسق لحجز مختبرات الكلية بحجز الامتحانات المحوسبة في المواعيد التي اختارها المدرسين والتنسيق معهم في حالة وجود تعارض وتوفير مواعيد بديلة لهم.</w:t>
            </w:r>
          </w:p>
          <w:p w14:paraId="7250DEE8" w14:textId="360A03D0"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يبلغ منسق الامتحانات المحوسبة لجنة الامتحانات في الكلية بالامتحانات التي سيتم عقدها داخل مختبرات الكلية وكافة المعلومات المتعلقة بها.</w:t>
            </w:r>
          </w:p>
          <w:p w14:paraId="23844F49" w14:textId="3E6D8C1B"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تقوم لجنة الامتحانات في الكلية/ المركز بإضافة الامتحانات المحوسبة على جدول مراقبات الكلية وتوفير العدد الكافي من المراقبين.</w:t>
            </w:r>
          </w:p>
          <w:p w14:paraId="25E277AA" w14:textId="40CAD414"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يتحقق المدرس من تأكيد حجز امتحانه من خلال وجوده في جدول المراقبات.</w:t>
            </w:r>
          </w:p>
          <w:p w14:paraId="7C158DEB" w14:textId="0EFE869E"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على مدرس/منسق المادة استخدام اسم المستخدم وكلمة المرور الخاصة به/بمنسق المادة في الجامعة لغايات الولوج الى المنصة وتجهيز الامتحان المحوسب والتأكد من معلومات الامتحان وتجهيزه بما في ذلك التأكد من رقم المادة ونوع الامتحان (منتصف فصل أو نهائي).</w:t>
            </w:r>
          </w:p>
          <w:p w14:paraId="61F2766B" w14:textId="0B4F5BCA"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تطبق نفس اجراءات عقد الامتحانات على منصة (</w:t>
            </w:r>
            <w:r w:rsidRPr="00B76438">
              <w:rPr>
                <w:rFonts w:asciiTheme="majorBidi" w:hAnsiTheme="majorBidi" w:cstheme="majorBidi"/>
              </w:rPr>
              <w:t>Exam Builder</w:t>
            </w:r>
            <w:r w:rsidRPr="00B76438">
              <w:rPr>
                <w:rFonts w:asciiTheme="majorBidi" w:hAnsiTheme="majorBidi" w:cstheme="majorBidi"/>
                <w:rtl/>
              </w:rPr>
              <w:t>) من الخطوة رقم (12) لغاية الخطوة رقم (17).</w:t>
            </w:r>
          </w:p>
          <w:p w14:paraId="2DB5BF10" w14:textId="068AFA82"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على مدرس/منسق المادة في حال عقد الامتحان على منصة</w:t>
            </w:r>
            <w:r w:rsidRPr="00B76438">
              <w:rPr>
                <w:rFonts w:asciiTheme="majorBidi" w:hAnsiTheme="majorBidi" w:cstheme="majorBidi"/>
              </w:rPr>
              <w:t>JU Exams</w:t>
            </w:r>
            <w:r w:rsidRPr="00B76438">
              <w:rPr>
                <w:rFonts w:asciiTheme="majorBidi" w:hAnsiTheme="majorBidi" w:cstheme="majorBidi"/>
                <w:rtl/>
              </w:rPr>
              <w:t xml:space="preserve">)) تخصيص مجموعة </w:t>
            </w:r>
            <w:r w:rsidRPr="00B76438">
              <w:rPr>
                <w:rFonts w:asciiTheme="majorBidi" w:hAnsiTheme="majorBidi" w:cstheme="majorBidi"/>
              </w:rPr>
              <w:t>Group</w:t>
            </w:r>
            <w:r w:rsidRPr="00B76438">
              <w:rPr>
                <w:rFonts w:asciiTheme="majorBidi" w:hAnsiTheme="majorBidi" w:cstheme="majorBidi"/>
                <w:rtl/>
              </w:rPr>
              <w:t xml:space="preserve"> على المنصة واضافة الطلبة عليها، ومن ثم منحها إعدادات محددة </w:t>
            </w:r>
            <w:r w:rsidRPr="00B76438">
              <w:rPr>
                <w:rFonts w:asciiTheme="majorBidi" w:hAnsiTheme="majorBidi" w:cstheme="majorBidi"/>
              </w:rPr>
              <w:t>Restrict Access</w:t>
            </w:r>
            <w:r w:rsidRPr="00B76438">
              <w:rPr>
                <w:rFonts w:asciiTheme="majorBidi" w:hAnsiTheme="majorBidi" w:cstheme="majorBidi"/>
                <w:rtl/>
              </w:rPr>
              <w:t xml:space="preserve">  لمنحهم وقت اضافي، ووفق التعليمات ذات العلاقة في الجامعة.</w:t>
            </w:r>
          </w:p>
          <w:p w14:paraId="306F9AA3" w14:textId="49F3E4CB" w:rsidR="00341B7C" w:rsidRPr="00B76438" w:rsidRDefault="00341B7C" w:rsidP="00341B7C">
            <w:pPr>
              <w:pStyle w:val="ListParagraph"/>
              <w:numPr>
                <w:ilvl w:val="0"/>
                <w:numId w:val="4"/>
              </w:numPr>
              <w:bidi/>
              <w:spacing w:line="360" w:lineRule="auto"/>
              <w:jc w:val="both"/>
              <w:rPr>
                <w:rFonts w:asciiTheme="majorBidi" w:hAnsiTheme="majorBidi" w:cstheme="majorBidi"/>
              </w:rPr>
            </w:pPr>
            <w:r w:rsidRPr="00B76438">
              <w:rPr>
                <w:rFonts w:asciiTheme="majorBidi" w:hAnsiTheme="majorBidi" w:cstheme="majorBidi"/>
                <w:rtl/>
              </w:rPr>
              <w:t>تطبق نفس اجراءات عقد الامتحانات على منصة (</w:t>
            </w:r>
            <w:r w:rsidRPr="00B76438">
              <w:rPr>
                <w:rFonts w:asciiTheme="majorBidi" w:hAnsiTheme="majorBidi" w:cstheme="majorBidi"/>
              </w:rPr>
              <w:t>Exam Builder</w:t>
            </w:r>
            <w:r w:rsidRPr="00B76438">
              <w:rPr>
                <w:rFonts w:asciiTheme="majorBidi" w:hAnsiTheme="majorBidi" w:cstheme="majorBidi"/>
                <w:rtl/>
              </w:rPr>
              <w:t>) من الخطوة رقم (21) لغاية الخطوة رقم (35).</w:t>
            </w:r>
          </w:p>
          <w:p w14:paraId="27879842" w14:textId="240531E5" w:rsidR="00CA0B30" w:rsidRPr="00B76438" w:rsidRDefault="00341B7C" w:rsidP="0092235A">
            <w:pPr>
              <w:bidi/>
              <w:spacing w:line="360" w:lineRule="auto"/>
              <w:jc w:val="both"/>
              <w:rPr>
                <w:rFonts w:asciiTheme="majorBidi" w:hAnsiTheme="majorBidi" w:cstheme="majorBidi"/>
              </w:rPr>
            </w:pPr>
            <w:r w:rsidRPr="00B76438">
              <w:rPr>
                <w:rFonts w:asciiTheme="majorBidi" w:hAnsiTheme="majorBidi" w:cstheme="majorBidi"/>
                <w:rtl/>
              </w:rPr>
              <w:t>46. بعد الانتهاء من الامتحان يسلم المدرس نموذج تقرير سير الامتحان رقم (</w:t>
            </w:r>
            <w:r w:rsidRPr="00B76438">
              <w:rPr>
                <w:rFonts w:asciiTheme="majorBidi" w:hAnsiTheme="majorBidi" w:cstheme="majorBidi"/>
              </w:rPr>
              <w:t>EXC-02-01-05</w:t>
            </w:r>
            <w:r w:rsidRPr="00B76438">
              <w:rPr>
                <w:rFonts w:asciiTheme="majorBidi" w:hAnsiTheme="majorBidi" w:cstheme="majorBidi"/>
                <w:rtl/>
              </w:rPr>
              <w:t>) معبأ وموقع منه لرئيس القسم/ مدير المركز ليحتفظ بنسخة عنه في القسم/ المركز.</w:t>
            </w:r>
          </w:p>
        </w:tc>
      </w:tr>
      <w:tr w:rsidR="00F75D56" w:rsidRPr="00B76438" w14:paraId="5C9C131D" w14:textId="77777777" w:rsidTr="00EF5F79">
        <w:trPr>
          <w:trHeight w:val="543"/>
        </w:trPr>
        <w:tc>
          <w:tcPr>
            <w:tcW w:w="1170" w:type="pct"/>
            <w:tcBorders>
              <w:top w:val="single" w:sz="4" w:space="0" w:color="auto"/>
              <w:left w:val="single" w:sz="4" w:space="0" w:color="auto"/>
              <w:bottom w:val="single" w:sz="4" w:space="0" w:color="auto"/>
              <w:right w:val="single" w:sz="4" w:space="0" w:color="auto"/>
            </w:tcBorders>
          </w:tcPr>
          <w:p w14:paraId="5F4DA30B" w14:textId="77777777" w:rsidR="00F75D56" w:rsidRPr="00B76438" w:rsidRDefault="00F75D56" w:rsidP="00EF5F79">
            <w:pPr>
              <w:bidi/>
              <w:rPr>
                <w:rFonts w:asciiTheme="majorBidi" w:hAnsiTheme="majorBidi" w:cstheme="majorBidi"/>
                <w:b/>
                <w:bCs/>
                <w:rtl/>
              </w:rPr>
            </w:pPr>
            <w:r w:rsidRPr="00B76438">
              <w:rPr>
                <w:rFonts w:asciiTheme="majorBidi" w:hAnsiTheme="majorBidi" w:cstheme="majorBidi"/>
                <w:b/>
                <w:bCs/>
                <w:rtl/>
              </w:rPr>
              <w:lastRenderedPageBreak/>
              <w:t>مخطط التنفيذ</w:t>
            </w:r>
          </w:p>
        </w:tc>
        <w:tc>
          <w:tcPr>
            <w:tcW w:w="3830" w:type="pct"/>
            <w:tcBorders>
              <w:top w:val="single" w:sz="4" w:space="0" w:color="auto"/>
              <w:left w:val="single" w:sz="4" w:space="0" w:color="auto"/>
              <w:bottom w:val="single" w:sz="4" w:space="0" w:color="auto"/>
              <w:right w:val="single" w:sz="4" w:space="0" w:color="auto"/>
            </w:tcBorders>
            <w:vAlign w:val="center"/>
          </w:tcPr>
          <w:p w14:paraId="4074D1A9" w14:textId="4A705B9E" w:rsidR="00F75D56" w:rsidRPr="00B76438" w:rsidRDefault="00421A66" w:rsidP="00EF5F79">
            <w:pPr>
              <w:bidi/>
              <w:jc w:val="center"/>
              <w:rPr>
                <w:rFonts w:asciiTheme="majorBidi" w:hAnsiTheme="majorBidi" w:cstheme="majorBidi"/>
                <w:rtl/>
              </w:rPr>
            </w:pPr>
            <w:r w:rsidRPr="00421A66">
              <w:rPr>
                <w:rFonts w:asciiTheme="majorBidi" w:hAnsiTheme="majorBidi"/>
                <w:noProof/>
                <w:rtl/>
              </w:rPr>
              <w:drawing>
                <wp:inline distT="0" distB="0" distL="0" distR="0" wp14:anchorId="113D4147" wp14:editId="6D43AD6C">
                  <wp:extent cx="4139565" cy="4125772"/>
                  <wp:effectExtent l="0" t="0" r="0" b="0"/>
                  <wp:docPr id="237514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8035" cy="4144181"/>
                          </a:xfrm>
                          <a:prstGeom prst="rect">
                            <a:avLst/>
                          </a:prstGeom>
                          <a:noFill/>
                          <a:ln>
                            <a:noFill/>
                          </a:ln>
                        </pic:spPr>
                      </pic:pic>
                    </a:graphicData>
                  </a:graphic>
                </wp:inline>
              </w:drawing>
            </w:r>
          </w:p>
        </w:tc>
      </w:tr>
      <w:tr w:rsidR="00F75D56" w:rsidRPr="00B76438" w14:paraId="4FDADB82" w14:textId="77777777" w:rsidTr="00EF5F79">
        <w:tc>
          <w:tcPr>
            <w:tcW w:w="1170" w:type="pct"/>
            <w:tcBorders>
              <w:top w:val="single" w:sz="4" w:space="0" w:color="auto"/>
              <w:left w:val="single" w:sz="4" w:space="0" w:color="auto"/>
              <w:bottom w:val="single" w:sz="4" w:space="0" w:color="auto"/>
              <w:right w:val="single" w:sz="4" w:space="0" w:color="auto"/>
            </w:tcBorders>
          </w:tcPr>
          <w:p w14:paraId="6A962DC1" w14:textId="77777777" w:rsidR="00F75D56" w:rsidRPr="00B76438" w:rsidRDefault="00F75D56" w:rsidP="00EF5F79">
            <w:pPr>
              <w:bidi/>
              <w:rPr>
                <w:rFonts w:asciiTheme="majorBidi" w:hAnsiTheme="majorBidi" w:cstheme="majorBidi"/>
                <w:b/>
                <w:bCs/>
                <w:rtl/>
              </w:rPr>
            </w:pPr>
            <w:r w:rsidRPr="00B76438">
              <w:rPr>
                <w:rFonts w:asciiTheme="majorBidi" w:hAnsiTheme="majorBidi" w:cstheme="majorBidi"/>
                <w:b/>
                <w:bCs/>
                <w:rtl/>
              </w:rPr>
              <w:t xml:space="preserve">المسؤولية </w:t>
            </w:r>
          </w:p>
        </w:tc>
        <w:tc>
          <w:tcPr>
            <w:tcW w:w="3830" w:type="pct"/>
            <w:tcBorders>
              <w:top w:val="single" w:sz="4" w:space="0" w:color="auto"/>
              <w:left w:val="single" w:sz="4" w:space="0" w:color="auto"/>
              <w:bottom w:val="single" w:sz="4" w:space="0" w:color="auto"/>
              <w:right w:val="single" w:sz="4" w:space="0" w:color="auto"/>
            </w:tcBorders>
          </w:tcPr>
          <w:p w14:paraId="1E66265F" w14:textId="77777777" w:rsidR="00F75D56" w:rsidRPr="00B76438" w:rsidRDefault="00F75D56" w:rsidP="00EF5F79">
            <w:pPr>
              <w:bidi/>
              <w:spacing w:line="360" w:lineRule="auto"/>
              <w:rPr>
                <w:rFonts w:asciiTheme="majorBidi" w:hAnsiTheme="majorBidi" w:cstheme="majorBidi"/>
                <w:rtl/>
              </w:rPr>
            </w:pPr>
            <w:r w:rsidRPr="00B76438">
              <w:rPr>
                <w:rFonts w:asciiTheme="majorBidi" w:hAnsiTheme="majorBidi" w:cstheme="majorBidi"/>
                <w:rtl/>
              </w:rPr>
              <w:t>عمداء الكليات ومدراء المراكز وأعضاء الهيئة التدريسية، ومساعدو البحث والتدريس، وعمادة شؤون الطلبة، وكلية الملك عبد الله الثاني لتكنولوجيا المعلومات، ومركز تكنولوجيا المعلومات، ووحدة القبول والتسجيل.</w:t>
            </w:r>
          </w:p>
        </w:tc>
      </w:tr>
      <w:tr w:rsidR="00F75D56" w:rsidRPr="00B76438" w14:paraId="4FA6E767" w14:textId="77777777" w:rsidTr="00EF5F79">
        <w:tc>
          <w:tcPr>
            <w:tcW w:w="1170" w:type="pct"/>
            <w:tcBorders>
              <w:top w:val="single" w:sz="4" w:space="0" w:color="auto"/>
              <w:left w:val="single" w:sz="4" w:space="0" w:color="auto"/>
              <w:bottom w:val="single" w:sz="4" w:space="0" w:color="auto"/>
              <w:right w:val="single" w:sz="4" w:space="0" w:color="auto"/>
            </w:tcBorders>
            <w:shd w:val="clear" w:color="auto" w:fill="auto"/>
          </w:tcPr>
          <w:p w14:paraId="1A23F1A1" w14:textId="77777777" w:rsidR="00F75D56" w:rsidRPr="00B76438" w:rsidRDefault="00F75D56" w:rsidP="00EF5F79">
            <w:pPr>
              <w:bidi/>
              <w:rPr>
                <w:rFonts w:asciiTheme="majorBidi" w:hAnsiTheme="majorBidi" w:cstheme="majorBidi"/>
                <w:b/>
                <w:bCs/>
                <w:rtl/>
              </w:rPr>
            </w:pPr>
            <w:r w:rsidRPr="00B76438">
              <w:rPr>
                <w:rFonts w:asciiTheme="majorBidi" w:hAnsiTheme="majorBidi" w:cstheme="majorBidi"/>
                <w:b/>
                <w:bCs/>
                <w:rtl/>
              </w:rPr>
              <w:t>النماذج</w:t>
            </w:r>
          </w:p>
        </w:tc>
        <w:tc>
          <w:tcPr>
            <w:tcW w:w="3830" w:type="pct"/>
            <w:tcBorders>
              <w:top w:val="single" w:sz="4" w:space="0" w:color="auto"/>
              <w:left w:val="single" w:sz="4" w:space="0" w:color="auto"/>
              <w:bottom w:val="single" w:sz="4" w:space="0" w:color="auto"/>
              <w:right w:val="single" w:sz="4" w:space="0" w:color="auto"/>
            </w:tcBorders>
          </w:tcPr>
          <w:p w14:paraId="1807DEE5" w14:textId="77777777" w:rsidR="00F75D56" w:rsidRPr="00B35943" w:rsidRDefault="0085650A" w:rsidP="0085650A">
            <w:pPr>
              <w:numPr>
                <w:ilvl w:val="0"/>
                <w:numId w:val="2"/>
              </w:numPr>
              <w:bidi/>
              <w:spacing w:line="360" w:lineRule="auto"/>
              <w:ind w:left="720"/>
              <w:jc w:val="both"/>
              <w:rPr>
                <w:rFonts w:asciiTheme="majorBidi" w:hAnsiTheme="majorBidi" w:cstheme="majorBidi"/>
              </w:rPr>
            </w:pPr>
            <w:r w:rsidRPr="00B35943">
              <w:rPr>
                <w:rFonts w:asciiTheme="majorBidi" w:hAnsiTheme="majorBidi" w:cstheme="majorBidi"/>
                <w:rtl/>
              </w:rPr>
              <w:t>نموذج حجز امتحان محوسب، رقم (</w:t>
            </w:r>
            <w:r w:rsidRPr="00B35943">
              <w:rPr>
                <w:rFonts w:asciiTheme="majorBidi" w:hAnsiTheme="majorBidi" w:cstheme="majorBidi"/>
              </w:rPr>
              <w:t>EXC-02-02-01</w:t>
            </w:r>
            <w:r w:rsidRPr="00B35943">
              <w:rPr>
                <w:rFonts w:asciiTheme="majorBidi" w:hAnsiTheme="majorBidi" w:cstheme="majorBidi"/>
                <w:rtl/>
              </w:rPr>
              <w:t>).</w:t>
            </w:r>
          </w:p>
          <w:p w14:paraId="79077F61" w14:textId="77777777" w:rsidR="00E628E6" w:rsidRPr="00B35943" w:rsidRDefault="007A1745" w:rsidP="00E628E6">
            <w:pPr>
              <w:numPr>
                <w:ilvl w:val="0"/>
                <w:numId w:val="2"/>
              </w:numPr>
              <w:bidi/>
              <w:spacing w:line="360" w:lineRule="auto"/>
              <w:ind w:left="720"/>
              <w:jc w:val="both"/>
              <w:rPr>
                <w:rFonts w:asciiTheme="majorBidi" w:hAnsiTheme="majorBidi" w:cstheme="majorBidi"/>
              </w:rPr>
            </w:pPr>
            <w:r w:rsidRPr="00B35943">
              <w:rPr>
                <w:rFonts w:asciiTheme="majorBidi" w:hAnsiTheme="majorBidi" w:cstheme="majorBidi"/>
                <w:rtl/>
              </w:rPr>
              <w:t>نموذج جدول مراقبة الامتحانات، رقم (</w:t>
            </w:r>
            <w:r w:rsidRPr="00B35943">
              <w:rPr>
                <w:rFonts w:asciiTheme="majorBidi" w:hAnsiTheme="majorBidi" w:cstheme="majorBidi"/>
              </w:rPr>
              <w:t>EXC-02-06-01</w:t>
            </w:r>
            <w:r w:rsidRPr="00B35943">
              <w:rPr>
                <w:rFonts w:asciiTheme="majorBidi" w:hAnsiTheme="majorBidi" w:cstheme="majorBidi"/>
                <w:rtl/>
              </w:rPr>
              <w:t>).</w:t>
            </w:r>
          </w:p>
          <w:p w14:paraId="250B9470" w14:textId="77777777" w:rsidR="007A1745" w:rsidRPr="00B35943" w:rsidRDefault="007A1745" w:rsidP="007A1745">
            <w:pPr>
              <w:numPr>
                <w:ilvl w:val="0"/>
                <w:numId w:val="2"/>
              </w:numPr>
              <w:bidi/>
              <w:spacing w:line="360" w:lineRule="auto"/>
              <w:ind w:left="720"/>
              <w:jc w:val="both"/>
              <w:rPr>
                <w:rFonts w:asciiTheme="majorBidi" w:hAnsiTheme="majorBidi" w:cstheme="majorBidi"/>
              </w:rPr>
            </w:pPr>
            <w:r w:rsidRPr="00B35943">
              <w:rPr>
                <w:rFonts w:asciiTheme="majorBidi" w:hAnsiTheme="majorBidi" w:cstheme="majorBidi"/>
                <w:rtl/>
              </w:rPr>
              <w:t>نموذج بناء الامتحان وفق نتاجات التعلم، رقم (</w:t>
            </w:r>
            <w:r w:rsidRPr="00B35943">
              <w:rPr>
                <w:rFonts w:asciiTheme="majorBidi" w:hAnsiTheme="majorBidi" w:cstheme="majorBidi"/>
              </w:rPr>
              <w:t>EXC-02-01-01</w:t>
            </w:r>
            <w:r w:rsidRPr="00B35943">
              <w:rPr>
                <w:rFonts w:asciiTheme="majorBidi" w:hAnsiTheme="majorBidi" w:cstheme="majorBidi"/>
                <w:rtl/>
              </w:rPr>
              <w:t>).</w:t>
            </w:r>
          </w:p>
          <w:p w14:paraId="484A500C" w14:textId="77777777" w:rsidR="007A1745" w:rsidRPr="00B35943" w:rsidRDefault="007A1745" w:rsidP="007A1745">
            <w:pPr>
              <w:numPr>
                <w:ilvl w:val="0"/>
                <w:numId w:val="2"/>
              </w:numPr>
              <w:bidi/>
              <w:spacing w:line="360" w:lineRule="auto"/>
              <w:ind w:left="720"/>
              <w:jc w:val="both"/>
              <w:rPr>
                <w:rFonts w:asciiTheme="majorBidi" w:hAnsiTheme="majorBidi" w:cstheme="majorBidi"/>
                <w:rtl/>
              </w:rPr>
            </w:pPr>
            <w:r w:rsidRPr="00B35943">
              <w:rPr>
                <w:rFonts w:asciiTheme="majorBidi" w:hAnsiTheme="majorBidi" w:cstheme="majorBidi"/>
                <w:rtl/>
              </w:rPr>
              <w:t xml:space="preserve">نموذج مراجعة مسبقة للامتحان، رقم </w:t>
            </w:r>
            <w:r w:rsidRPr="00B35943">
              <w:rPr>
                <w:rFonts w:asciiTheme="majorBidi" w:hAnsiTheme="majorBidi" w:cstheme="majorBidi"/>
              </w:rPr>
              <w:t>(EXC-02-01-02)</w:t>
            </w:r>
            <w:r w:rsidRPr="00B35943">
              <w:rPr>
                <w:rFonts w:asciiTheme="majorBidi" w:hAnsiTheme="majorBidi" w:cstheme="majorBidi"/>
                <w:rtl/>
              </w:rPr>
              <w:t xml:space="preserve">. </w:t>
            </w:r>
          </w:p>
          <w:p w14:paraId="77C15A02" w14:textId="0E872E8A" w:rsidR="007A1745" w:rsidRPr="00B35943" w:rsidRDefault="00B35943" w:rsidP="00B35943">
            <w:pPr>
              <w:numPr>
                <w:ilvl w:val="0"/>
                <w:numId w:val="2"/>
              </w:numPr>
              <w:bidi/>
              <w:spacing w:line="360" w:lineRule="auto"/>
              <w:ind w:left="720"/>
              <w:jc w:val="both"/>
              <w:rPr>
                <w:rFonts w:asciiTheme="minorBidi" w:hAnsiTheme="minorBidi" w:cstheme="minorBidi"/>
                <w:rtl/>
              </w:rPr>
            </w:pPr>
            <w:r w:rsidRPr="00B35943">
              <w:rPr>
                <w:rFonts w:asciiTheme="majorBidi" w:hAnsiTheme="majorBidi" w:cstheme="majorBidi"/>
                <w:rtl/>
              </w:rPr>
              <w:t xml:space="preserve">نموذج تقرير عن سير الامتحانات، رقم </w:t>
            </w:r>
            <w:r w:rsidRPr="00B35943">
              <w:rPr>
                <w:rFonts w:asciiTheme="majorBidi" w:hAnsiTheme="majorBidi" w:cstheme="majorBidi"/>
              </w:rPr>
              <w:t>(EXC-02-01-05)</w:t>
            </w:r>
            <w:r w:rsidRPr="00B35943">
              <w:rPr>
                <w:rFonts w:asciiTheme="majorBidi" w:hAnsiTheme="majorBidi" w:cstheme="majorBidi"/>
                <w:rtl/>
              </w:rPr>
              <w:t>.</w:t>
            </w:r>
          </w:p>
        </w:tc>
      </w:tr>
    </w:tbl>
    <w:p w14:paraId="51082AD1" w14:textId="77777777" w:rsidR="00F75D56" w:rsidRPr="00B76438" w:rsidRDefault="00F75D56" w:rsidP="00F75D56">
      <w:pPr>
        <w:bidi/>
        <w:rPr>
          <w:rFonts w:asciiTheme="majorBidi" w:hAnsiTheme="majorBidi" w:cstheme="majorBidi"/>
          <w:rtl/>
        </w:rPr>
      </w:pPr>
    </w:p>
    <w:p w14:paraId="415F69F2" w14:textId="77777777" w:rsidR="00F75D56" w:rsidRPr="00B76438" w:rsidRDefault="00F75D56" w:rsidP="00F75D56">
      <w:pPr>
        <w:bidi/>
        <w:rPr>
          <w:rFonts w:asciiTheme="majorBidi" w:hAnsiTheme="majorBidi" w:cstheme="majorBidi"/>
          <w:rtl/>
        </w:rPr>
      </w:pPr>
    </w:p>
    <w:p w14:paraId="04703079" w14:textId="77777777" w:rsidR="00F75D56" w:rsidRPr="00B76438" w:rsidRDefault="00F75D56" w:rsidP="00F75D56">
      <w:pPr>
        <w:rPr>
          <w:rFonts w:asciiTheme="majorBidi" w:hAnsiTheme="majorBidi" w:cstheme="majorBidi"/>
        </w:rPr>
      </w:pPr>
    </w:p>
    <w:p w14:paraId="5F005757" w14:textId="77777777" w:rsidR="00F75D56" w:rsidRPr="00B76438" w:rsidRDefault="00F75D56" w:rsidP="00F75D56">
      <w:pPr>
        <w:rPr>
          <w:rFonts w:asciiTheme="majorBidi" w:hAnsiTheme="majorBidi" w:cstheme="majorBidi"/>
        </w:rPr>
      </w:pPr>
    </w:p>
    <w:p w14:paraId="2B238617" w14:textId="77777777" w:rsidR="000E6C82" w:rsidRPr="00B76438" w:rsidRDefault="000E6C82">
      <w:pPr>
        <w:rPr>
          <w:rFonts w:asciiTheme="majorBidi" w:hAnsiTheme="majorBidi" w:cstheme="majorBidi"/>
        </w:rPr>
      </w:pPr>
    </w:p>
    <w:sectPr w:rsidR="000E6C82" w:rsidRPr="00B76438" w:rsidSect="00F75D56">
      <w:headerReference w:type="default" r:id="rId9"/>
      <w:footerReference w:type="default" r:id="rId10"/>
      <w:pgSz w:w="11906" w:h="16838" w:code="9"/>
      <w:pgMar w:top="1440" w:right="1080" w:bottom="1440" w:left="1080" w:header="28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027BA" w14:textId="77777777" w:rsidR="00421A66" w:rsidRDefault="00421A66">
      <w:r>
        <w:separator/>
      </w:r>
    </w:p>
  </w:endnote>
  <w:endnote w:type="continuationSeparator" w:id="0">
    <w:p w14:paraId="0F6AFE6C" w14:textId="77777777" w:rsidR="00421A66" w:rsidRDefault="0042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9746"/>
    </w:tblGrid>
    <w:tr w:rsidR="00B14F47" w14:paraId="4E60094D" w14:textId="77777777" w:rsidTr="00C256B9">
      <w:tc>
        <w:tcPr>
          <w:tcW w:w="9854" w:type="dxa"/>
          <w:vAlign w:val="center"/>
        </w:tcPr>
        <w:p w14:paraId="16EE4880" w14:textId="77777777" w:rsidR="00CC3061" w:rsidRPr="007D7946" w:rsidRDefault="00CC3061" w:rsidP="00B14F47">
          <w:pPr>
            <w:pStyle w:val="Footer"/>
            <w:jc w:val="center"/>
            <w:rPr>
              <w:rFonts w:asciiTheme="majorBidi" w:hAnsiTheme="majorBidi" w:cstheme="majorBidi"/>
            </w:rPr>
          </w:pPr>
          <w:r w:rsidRPr="007D7946">
            <w:rPr>
              <w:rStyle w:val="PageNumber"/>
              <w:rFonts w:asciiTheme="majorBidi" w:hAnsiTheme="majorBidi" w:cstheme="majorBidi"/>
              <w:sz w:val="22"/>
              <w:szCs w:val="22"/>
            </w:rPr>
            <w:fldChar w:fldCharType="begin"/>
          </w:r>
          <w:r w:rsidRPr="007D7946">
            <w:rPr>
              <w:rStyle w:val="PageNumber"/>
              <w:rFonts w:asciiTheme="majorBidi" w:hAnsiTheme="majorBidi" w:cstheme="majorBidi"/>
              <w:sz w:val="22"/>
              <w:szCs w:val="22"/>
            </w:rPr>
            <w:instrText xml:space="preserve"> PAGE </w:instrText>
          </w:r>
          <w:r w:rsidRPr="007D7946">
            <w:rPr>
              <w:rStyle w:val="PageNumber"/>
              <w:rFonts w:asciiTheme="majorBidi" w:hAnsiTheme="majorBidi" w:cstheme="majorBidi"/>
              <w:sz w:val="22"/>
              <w:szCs w:val="22"/>
            </w:rPr>
            <w:fldChar w:fldCharType="separate"/>
          </w:r>
          <w:r>
            <w:rPr>
              <w:rStyle w:val="PageNumber"/>
              <w:rFonts w:asciiTheme="majorBidi" w:hAnsiTheme="majorBidi" w:cstheme="majorBidi"/>
              <w:noProof/>
              <w:sz w:val="22"/>
              <w:szCs w:val="22"/>
            </w:rPr>
            <w:t>1</w:t>
          </w:r>
          <w:r w:rsidRPr="007D7946">
            <w:rPr>
              <w:rStyle w:val="PageNumber"/>
              <w:rFonts w:asciiTheme="majorBidi" w:hAnsiTheme="majorBidi" w:cstheme="majorBidi"/>
              <w:sz w:val="22"/>
              <w:szCs w:val="22"/>
            </w:rPr>
            <w:fldChar w:fldCharType="end"/>
          </w:r>
          <w:r w:rsidRPr="007D7946">
            <w:rPr>
              <w:rFonts w:asciiTheme="majorBidi" w:hAnsiTheme="majorBidi" w:cstheme="majorBidi"/>
              <w:b/>
              <w:bCs/>
              <w:sz w:val="22"/>
              <w:szCs w:val="22"/>
            </w:rPr>
            <w:t>-</w:t>
          </w:r>
          <w:r w:rsidRPr="007D7946">
            <w:rPr>
              <w:rStyle w:val="PageNumber"/>
              <w:rFonts w:asciiTheme="majorBidi" w:hAnsiTheme="majorBidi" w:cstheme="majorBidi"/>
              <w:sz w:val="22"/>
              <w:szCs w:val="22"/>
            </w:rPr>
            <w:fldChar w:fldCharType="begin"/>
          </w:r>
          <w:r w:rsidRPr="007D7946">
            <w:rPr>
              <w:rStyle w:val="PageNumber"/>
              <w:rFonts w:asciiTheme="majorBidi" w:hAnsiTheme="majorBidi" w:cstheme="majorBidi"/>
              <w:sz w:val="22"/>
              <w:szCs w:val="22"/>
            </w:rPr>
            <w:instrText xml:space="preserve"> NUMPAGES </w:instrText>
          </w:r>
          <w:r w:rsidRPr="007D7946">
            <w:rPr>
              <w:rStyle w:val="PageNumber"/>
              <w:rFonts w:asciiTheme="majorBidi" w:hAnsiTheme="majorBidi" w:cstheme="majorBidi"/>
              <w:sz w:val="22"/>
              <w:szCs w:val="22"/>
            </w:rPr>
            <w:fldChar w:fldCharType="separate"/>
          </w:r>
          <w:r>
            <w:rPr>
              <w:rStyle w:val="PageNumber"/>
              <w:rFonts w:asciiTheme="majorBidi" w:hAnsiTheme="majorBidi" w:cstheme="majorBidi"/>
              <w:noProof/>
              <w:sz w:val="22"/>
              <w:szCs w:val="22"/>
            </w:rPr>
            <w:t>1</w:t>
          </w:r>
          <w:r w:rsidRPr="007D7946">
            <w:rPr>
              <w:rStyle w:val="PageNumber"/>
              <w:rFonts w:asciiTheme="majorBidi" w:hAnsiTheme="majorBidi" w:cstheme="majorBidi"/>
              <w:sz w:val="22"/>
              <w:szCs w:val="22"/>
            </w:rPr>
            <w:fldChar w:fldCharType="end"/>
          </w:r>
        </w:p>
      </w:tc>
    </w:tr>
  </w:tbl>
  <w:p w14:paraId="5551AEA8" w14:textId="77777777" w:rsidR="00CC3061" w:rsidRPr="00F16BEF" w:rsidRDefault="00CC3061" w:rsidP="00F16BEF">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8BA06" w14:textId="77777777" w:rsidR="00421A66" w:rsidRDefault="00421A66">
      <w:r>
        <w:separator/>
      </w:r>
    </w:p>
  </w:footnote>
  <w:footnote w:type="continuationSeparator" w:id="0">
    <w:p w14:paraId="47056146" w14:textId="77777777" w:rsidR="00421A66" w:rsidRDefault="00421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3626"/>
      <w:gridCol w:w="2638"/>
      <w:gridCol w:w="3482"/>
    </w:tblGrid>
    <w:tr w:rsidR="00715FCB" w:rsidRPr="00C434D7" w14:paraId="3F8D7739" w14:textId="77777777">
      <w:tc>
        <w:tcPr>
          <w:tcW w:w="3626" w:type="dxa"/>
          <w:vAlign w:val="center"/>
        </w:tcPr>
        <w:p w14:paraId="406EC2CF" w14:textId="77777777" w:rsidR="00CC3061" w:rsidRPr="00786596" w:rsidRDefault="00CC3061" w:rsidP="00604448">
          <w:pPr>
            <w:pStyle w:val="Header"/>
            <w:tabs>
              <w:tab w:val="clear" w:pos="4153"/>
              <w:tab w:val="clear" w:pos="8306"/>
            </w:tabs>
            <w:bidi/>
            <w:jc w:val="center"/>
            <w:rPr>
              <w:rFonts w:asciiTheme="majorBidi" w:hAnsiTheme="majorBidi" w:cstheme="majorBidi"/>
              <w:b/>
              <w:bCs/>
              <w:sz w:val="32"/>
              <w:szCs w:val="32"/>
              <w:rtl/>
            </w:rPr>
          </w:pPr>
          <w:r w:rsidRPr="00786596">
            <w:rPr>
              <w:rFonts w:asciiTheme="majorBidi" w:hAnsiTheme="majorBidi" w:cstheme="majorBidi"/>
              <w:b/>
              <w:bCs/>
              <w:sz w:val="32"/>
              <w:szCs w:val="32"/>
              <w:rtl/>
            </w:rPr>
            <w:t>الجام</w:t>
          </w:r>
          <w:r>
            <w:rPr>
              <w:rFonts w:asciiTheme="majorBidi" w:hAnsiTheme="majorBidi" w:cstheme="majorBidi" w:hint="cs"/>
              <w:b/>
              <w:bCs/>
              <w:sz w:val="32"/>
              <w:szCs w:val="32"/>
              <w:rtl/>
            </w:rPr>
            <w:t>ــ</w:t>
          </w:r>
          <w:r w:rsidRPr="00786596">
            <w:rPr>
              <w:rFonts w:asciiTheme="majorBidi" w:hAnsiTheme="majorBidi" w:cstheme="majorBidi"/>
              <w:b/>
              <w:bCs/>
              <w:sz w:val="32"/>
              <w:szCs w:val="32"/>
              <w:rtl/>
            </w:rPr>
            <w:t>عة ال</w:t>
          </w:r>
          <w:r>
            <w:rPr>
              <w:rFonts w:asciiTheme="majorBidi" w:hAnsiTheme="majorBidi" w:cstheme="majorBidi" w:hint="cs"/>
              <w:b/>
              <w:bCs/>
              <w:sz w:val="32"/>
              <w:szCs w:val="32"/>
              <w:rtl/>
            </w:rPr>
            <w:t>أ</w:t>
          </w:r>
          <w:r w:rsidRPr="00786596">
            <w:rPr>
              <w:rFonts w:asciiTheme="majorBidi" w:hAnsiTheme="majorBidi" w:cstheme="majorBidi"/>
              <w:b/>
              <w:bCs/>
              <w:sz w:val="32"/>
              <w:szCs w:val="32"/>
              <w:rtl/>
            </w:rPr>
            <w:t>ردن</w:t>
          </w:r>
          <w:r>
            <w:rPr>
              <w:rFonts w:asciiTheme="majorBidi" w:hAnsiTheme="majorBidi" w:cstheme="majorBidi" w:hint="cs"/>
              <w:b/>
              <w:bCs/>
              <w:sz w:val="32"/>
              <w:szCs w:val="32"/>
              <w:rtl/>
            </w:rPr>
            <w:t>ـــ</w:t>
          </w:r>
          <w:r w:rsidRPr="00786596">
            <w:rPr>
              <w:rFonts w:asciiTheme="majorBidi" w:hAnsiTheme="majorBidi" w:cstheme="majorBidi"/>
              <w:b/>
              <w:bCs/>
              <w:sz w:val="32"/>
              <w:szCs w:val="32"/>
              <w:rtl/>
            </w:rPr>
            <w:t>ي</w:t>
          </w:r>
          <w:r>
            <w:rPr>
              <w:rFonts w:asciiTheme="majorBidi" w:hAnsiTheme="majorBidi" w:cstheme="majorBidi" w:hint="cs"/>
              <w:b/>
              <w:bCs/>
              <w:sz w:val="32"/>
              <w:szCs w:val="32"/>
              <w:rtl/>
            </w:rPr>
            <w:t>ّ</w:t>
          </w:r>
          <w:r w:rsidRPr="00786596">
            <w:rPr>
              <w:rFonts w:asciiTheme="majorBidi" w:hAnsiTheme="majorBidi" w:cstheme="majorBidi"/>
              <w:b/>
              <w:bCs/>
              <w:sz w:val="32"/>
              <w:szCs w:val="32"/>
              <w:rtl/>
            </w:rPr>
            <w:t>ة</w:t>
          </w:r>
        </w:p>
      </w:tc>
      <w:tc>
        <w:tcPr>
          <w:tcW w:w="2638" w:type="dxa"/>
        </w:tcPr>
        <w:p w14:paraId="74345810" w14:textId="77777777" w:rsidR="00CC3061" w:rsidRPr="00C434D7" w:rsidRDefault="00CC3061" w:rsidP="00604448">
          <w:pPr>
            <w:pStyle w:val="Header"/>
            <w:tabs>
              <w:tab w:val="clear" w:pos="4153"/>
              <w:tab w:val="clear" w:pos="8306"/>
            </w:tabs>
            <w:bidi/>
            <w:jc w:val="center"/>
            <w:rPr>
              <w:rFonts w:asciiTheme="majorBidi" w:hAnsiTheme="majorBidi" w:cstheme="majorBidi"/>
              <w:sz w:val="32"/>
              <w:szCs w:val="32"/>
              <w:rtl/>
            </w:rPr>
          </w:pPr>
          <w:r w:rsidRPr="00C434D7">
            <w:rPr>
              <w:rFonts w:asciiTheme="majorBidi" w:hAnsiTheme="majorBidi" w:cstheme="majorBidi"/>
              <w:noProof/>
              <w:sz w:val="32"/>
              <w:szCs w:val="32"/>
            </w:rPr>
            <w:drawing>
              <wp:inline distT="0" distB="0" distL="0" distR="0" wp14:anchorId="3158777B" wp14:editId="29EC6F4B">
                <wp:extent cx="658368" cy="760872"/>
                <wp:effectExtent l="0" t="0" r="8890" b="127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408" cy="771319"/>
                        </a:xfrm>
                        <a:prstGeom prst="rect">
                          <a:avLst/>
                        </a:prstGeom>
                        <a:noFill/>
                        <a:ln>
                          <a:noFill/>
                        </a:ln>
                      </pic:spPr>
                    </pic:pic>
                  </a:graphicData>
                </a:graphic>
              </wp:inline>
            </w:drawing>
          </w:r>
        </w:p>
      </w:tc>
      <w:tc>
        <w:tcPr>
          <w:tcW w:w="3482" w:type="dxa"/>
          <w:vAlign w:val="center"/>
        </w:tcPr>
        <w:p w14:paraId="172347FD" w14:textId="77777777" w:rsidR="00CC3061" w:rsidRPr="00C434D7" w:rsidRDefault="00CC3061" w:rsidP="00C07FCA">
          <w:pPr>
            <w:pStyle w:val="Header"/>
            <w:tabs>
              <w:tab w:val="clear" w:pos="4153"/>
              <w:tab w:val="clear" w:pos="8306"/>
            </w:tabs>
            <w:jc w:val="center"/>
            <w:rPr>
              <w:rFonts w:asciiTheme="majorBidi" w:hAnsiTheme="majorBidi" w:cstheme="majorBidi"/>
              <w:b/>
              <w:bCs/>
              <w:sz w:val="26"/>
              <w:szCs w:val="26"/>
              <w:rtl/>
            </w:rPr>
          </w:pPr>
          <w:r w:rsidRPr="00C434D7">
            <w:rPr>
              <w:rFonts w:asciiTheme="majorBidi" w:hAnsiTheme="majorBidi" w:cstheme="majorBidi"/>
              <w:b/>
              <w:bCs/>
              <w:sz w:val="26"/>
              <w:szCs w:val="26"/>
            </w:rPr>
            <w:t>The University of Jordan</w:t>
          </w:r>
        </w:p>
      </w:tc>
    </w:tr>
  </w:tbl>
  <w:p w14:paraId="31239608" w14:textId="77777777" w:rsidR="00CC3061" w:rsidRPr="00C434D7" w:rsidRDefault="00CC3061" w:rsidP="00F71DB2">
    <w:pPr>
      <w:pStyle w:val="Header"/>
      <w:tabs>
        <w:tab w:val="clear" w:pos="4153"/>
        <w:tab w:val="clear" w:pos="8306"/>
      </w:tabs>
      <w:bidi/>
      <w:rPr>
        <w:rFonts w:asciiTheme="majorBidi" w:hAnsiTheme="majorBidi" w:cstheme="majorBidi"/>
        <w:sz w:val="4"/>
        <w:szCs w:val="4"/>
        <w:rtl/>
      </w:rPr>
    </w:pPr>
  </w:p>
  <w:p w14:paraId="3D3F7FF5" w14:textId="77777777" w:rsidR="00CC3061" w:rsidRPr="00C434D7" w:rsidRDefault="00CC3061" w:rsidP="00F71DB2">
    <w:pPr>
      <w:pStyle w:val="Header"/>
      <w:tabs>
        <w:tab w:val="clear" w:pos="4153"/>
        <w:tab w:val="clear" w:pos="8306"/>
      </w:tabs>
      <w:bidi/>
      <w:rPr>
        <w:rFonts w:asciiTheme="majorBidi" w:hAnsiTheme="majorBidi" w:cstheme="majorBidi"/>
        <w:sz w:val="4"/>
        <w:szCs w:val="4"/>
        <w:rtl/>
      </w:rPr>
    </w:pPr>
  </w:p>
  <w:p w14:paraId="481CA5AE" w14:textId="77777777" w:rsidR="00CC3061" w:rsidRPr="00C434D7" w:rsidRDefault="00CC3061" w:rsidP="00F71DB2">
    <w:pPr>
      <w:pStyle w:val="Header"/>
      <w:tabs>
        <w:tab w:val="clear" w:pos="4153"/>
        <w:tab w:val="clear" w:pos="8306"/>
      </w:tabs>
      <w:bidi/>
      <w:rPr>
        <w:rFonts w:asciiTheme="majorBidi" w:hAnsiTheme="majorBidi" w:cstheme="majorBidi"/>
        <w:sz w:val="4"/>
        <w:szCs w:val="4"/>
        <w:rtl/>
      </w:rPr>
    </w:pPr>
  </w:p>
  <w:p w14:paraId="0E0CEF96" w14:textId="77777777" w:rsidR="00CC3061" w:rsidRPr="00B60962" w:rsidRDefault="00CC3061" w:rsidP="00E01E23">
    <w:pPr>
      <w:pStyle w:val="Header"/>
      <w:tabs>
        <w:tab w:val="clear" w:pos="4153"/>
        <w:tab w:val="clear" w:pos="8306"/>
      </w:tabs>
      <w:jc w:val="center"/>
      <w:rPr>
        <w:b/>
        <w:bCs/>
        <w:sz w:val="6"/>
        <w:szCs w:val="6"/>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A3A"/>
    <w:multiLevelType w:val="hybridMultilevel"/>
    <w:tmpl w:val="A6D6F7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8019F6"/>
    <w:multiLevelType w:val="hybridMultilevel"/>
    <w:tmpl w:val="2E445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650B8"/>
    <w:multiLevelType w:val="hybridMultilevel"/>
    <w:tmpl w:val="B6B019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A826C5D"/>
    <w:multiLevelType w:val="hybridMultilevel"/>
    <w:tmpl w:val="AAEA55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9114959">
    <w:abstractNumId w:val="3"/>
  </w:num>
  <w:num w:numId="2" w16cid:durableId="1315644837">
    <w:abstractNumId w:val="2"/>
  </w:num>
  <w:num w:numId="3" w16cid:durableId="1050885121">
    <w:abstractNumId w:val="1"/>
  </w:num>
  <w:num w:numId="4" w16cid:durableId="99629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56"/>
    <w:rsid w:val="000E6C82"/>
    <w:rsid w:val="001D6936"/>
    <w:rsid w:val="001F4C7E"/>
    <w:rsid w:val="00341B7C"/>
    <w:rsid w:val="00421A66"/>
    <w:rsid w:val="004E65F4"/>
    <w:rsid w:val="00540B24"/>
    <w:rsid w:val="007A1745"/>
    <w:rsid w:val="0085650A"/>
    <w:rsid w:val="00864B35"/>
    <w:rsid w:val="0087065C"/>
    <w:rsid w:val="0092235A"/>
    <w:rsid w:val="00A1030C"/>
    <w:rsid w:val="00B22304"/>
    <w:rsid w:val="00B35943"/>
    <w:rsid w:val="00B76438"/>
    <w:rsid w:val="00CA0B30"/>
    <w:rsid w:val="00CC3061"/>
    <w:rsid w:val="00E628E6"/>
    <w:rsid w:val="00F75D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E68C"/>
  <w15:chartTrackingRefBased/>
  <w15:docId w15:val="{7F1A915B-7CEB-4E59-B0BE-E0E76C8B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D56"/>
    <w:pPr>
      <w:spacing w:after="0" w:line="240" w:lineRule="auto"/>
    </w:pPr>
    <w:rPr>
      <w:rFonts w:ascii="Times New Roman" w:eastAsia="Times New Roman" w:hAnsi="Times New Roman" w:cs="Times New Roman"/>
      <w:kern w:val="0"/>
      <w:sz w:val="24"/>
      <w:szCs w:val="24"/>
      <w:lang w:bidi="ar-J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F75D56"/>
    <w:pPr>
      <w:tabs>
        <w:tab w:val="center" w:pos="4153"/>
        <w:tab w:val="right" w:pos="8306"/>
      </w:tabs>
    </w:pPr>
  </w:style>
  <w:style w:type="character" w:customStyle="1" w:styleId="HeaderChar">
    <w:name w:val="Header Char"/>
    <w:aliases w:val="Heading7 Char"/>
    <w:basedOn w:val="DefaultParagraphFont"/>
    <w:link w:val="Header"/>
    <w:uiPriority w:val="99"/>
    <w:rsid w:val="00F75D56"/>
    <w:rPr>
      <w:rFonts w:ascii="Times New Roman" w:eastAsia="Times New Roman" w:hAnsi="Times New Roman" w:cs="Times New Roman"/>
      <w:kern w:val="0"/>
      <w:sz w:val="24"/>
      <w:szCs w:val="24"/>
      <w:lang w:bidi="ar-JO"/>
      <w14:ligatures w14:val="none"/>
    </w:rPr>
  </w:style>
  <w:style w:type="paragraph" w:styleId="Footer">
    <w:name w:val="footer"/>
    <w:basedOn w:val="Normal"/>
    <w:link w:val="FooterChar"/>
    <w:uiPriority w:val="99"/>
    <w:rsid w:val="00F75D56"/>
    <w:pPr>
      <w:tabs>
        <w:tab w:val="center" w:pos="4153"/>
        <w:tab w:val="right" w:pos="8306"/>
      </w:tabs>
    </w:pPr>
  </w:style>
  <w:style w:type="character" w:customStyle="1" w:styleId="FooterChar">
    <w:name w:val="Footer Char"/>
    <w:basedOn w:val="DefaultParagraphFont"/>
    <w:link w:val="Footer"/>
    <w:uiPriority w:val="99"/>
    <w:rsid w:val="00F75D56"/>
    <w:rPr>
      <w:rFonts w:ascii="Times New Roman" w:eastAsia="Times New Roman" w:hAnsi="Times New Roman" w:cs="Times New Roman"/>
      <w:kern w:val="0"/>
      <w:sz w:val="24"/>
      <w:szCs w:val="24"/>
      <w:lang w:bidi="ar-JO"/>
      <w14:ligatures w14:val="none"/>
    </w:rPr>
  </w:style>
  <w:style w:type="character" w:styleId="PageNumber">
    <w:name w:val="page number"/>
    <w:basedOn w:val="DefaultParagraphFont"/>
    <w:rsid w:val="00F75D56"/>
  </w:style>
  <w:style w:type="paragraph" w:styleId="ListParagraph">
    <w:name w:val="List Paragraph"/>
    <w:basedOn w:val="Normal"/>
    <w:uiPriority w:val="34"/>
    <w:qFormat/>
    <w:rsid w:val="00341B7C"/>
    <w:pPr>
      <w:ind w:left="720"/>
      <w:contextualSpacing/>
    </w:pPr>
  </w:style>
  <w:style w:type="character" w:styleId="Hyperlink">
    <w:name w:val="Hyperlink"/>
    <w:basedOn w:val="DefaultParagraphFont"/>
    <w:uiPriority w:val="99"/>
    <w:semiHidden/>
    <w:unhideWhenUsed/>
    <w:rsid w:val="00922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support.ju.edu.j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E19904FB2FE044A4FB6A2EEE57CFAF" ma:contentTypeVersion="2" ma:contentTypeDescription="Create a new document." ma:contentTypeScope="" ma:versionID="acf21f84446a7dc2acb11548f9fbc3f9">
  <xsd:schema xmlns:xsd="http://www.w3.org/2001/XMLSchema" xmlns:xs="http://www.w3.org/2001/XMLSchema" xmlns:p="http://schemas.microsoft.com/office/2006/metadata/properties" xmlns:ns1="http://schemas.microsoft.com/sharepoint/v3" xmlns:ns2="4c854669-c37d-4e1c-9895-ff9cd39da670" targetNamespace="http://schemas.microsoft.com/office/2006/metadata/properties" ma:root="true" ma:fieldsID="4519fcf7d64c435de908c711c36dc4cd" ns1:_="" ns2:_="">
    <xsd:import namespace="http://schemas.microsoft.com/sharepoint/v3"/>
    <xsd:import namespace="4c854669-c37d-4e1c-9895-ff9cd39da6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F298C0-410D-4A67-B4BF-93B4C16FD012}"/>
</file>

<file path=customXml/itemProps2.xml><?xml version="1.0" encoding="utf-8"?>
<ds:datastoreItem xmlns:ds="http://schemas.openxmlformats.org/officeDocument/2006/customXml" ds:itemID="{44968B01-ABB0-405C-8DE6-F289D5E8CB4D}"/>
</file>

<file path=customXml/itemProps3.xml><?xml version="1.0" encoding="utf-8"?>
<ds:datastoreItem xmlns:ds="http://schemas.openxmlformats.org/officeDocument/2006/customXml" ds:itemID="{3F83B8A7-FE40-4312-917C-D5BA00380D12}"/>
</file>

<file path=docProps/app.xml><?xml version="1.0" encoding="utf-8"?>
<Properties xmlns="http://schemas.openxmlformats.org/officeDocument/2006/extended-properties" xmlns:vt="http://schemas.openxmlformats.org/officeDocument/2006/docPropsVTypes">
  <Template>Normal</Template>
  <TotalTime>34</TotalTime>
  <Pages>5</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 Bader</dc:creator>
  <cp:keywords/>
  <dc:description/>
  <cp:lastModifiedBy>Muna Bader</cp:lastModifiedBy>
  <cp:revision>12</cp:revision>
  <dcterms:created xsi:type="dcterms:W3CDTF">2024-07-11T10:31:00Z</dcterms:created>
  <dcterms:modified xsi:type="dcterms:W3CDTF">2024-07-17T11:35:00Z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0x010100D2E19904FB2FE044A4FB6A2EEE57CFAF</vt:lpwstr>
  </property>
</Properties>
</file>